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770" w:rsidRPr="005C7EA1" w:rsidRDefault="005E0770" w:rsidP="005E0770">
      <w:pPr>
        <w:widowControl w:val="0"/>
        <w:pBdr>
          <w:bottom w:val="single" w:sz="12" w:space="1" w:color="auto"/>
        </w:pBdr>
        <w:autoSpaceDE w:val="0"/>
        <w:jc w:val="center"/>
        <w:rPr>
          <w:b/>
          <w:bCs/>
          <w:lang w:eastAsia="ar-SA"/>
        </w:rPr>
      </w:pPr>
      <w:bookmarkStart w:id="0" w:name="_GoBack"/>
      <w:bookmarkEnd w:id="0"/>
      <w:r w:rsidRPr="005C7EA1">
        <w:rPr>
          <w:b/>
          <w:bCs/>
          <w:lang w:eastAsia="ar-SA"/>
        </w:rPr>
        <w:t xml:space="preserve">АДМИНИСТРАЦИЯ </w:t>
      </w:r>
      <w:r w:rsidRPr="005C7EA1">
        <w:rPr>
          <w:b/>
          <w:bCs/>
          <w:lang w:eastAsia="ar-SA"/>
        </w:rPr>
        <w:br/>
      </w:r>
      <w:r w:rsidR="00B50436" w:rsidRPr="005C7EA1">
        <w:rPr>
          <w:b/>
          <w:bCs/>
          <w:lang w:eastAsia="ar-SA"/>
        </w:rPr>
        <w:t>БОЛЬШЕИВАНОВСКОГО</w:t>
      </w:r>
      <w:r w:rsidRPr="005C7EA1">
        <w:rPr>
          <w:b/>
          <w:bCs/>
          <w:lang w:eastAsia="ar-SA"/>
        </w:rPr>
        <w:t xml:space="preserve"> СЕЛЬСКОГО ПОСЕЛЕНИЯ </w:t>
      </w:r>
      <w:r w:rsidRPr="005C7EA1">
        <w:rPr>
          <w:b/>
          <w:bCs/>
          <w:lang w:eastAsia="ar-SA"/>
        </w:rPr>
        <w:br/>
        <w:t>ИЛОВЛИНСКОГО МУНИЦИПАЛЬНОГО РАЙОНА</w:t>
      </w:r>
    </w:p>
    <w:p w:rsidR="005E0770" w:rsidRPr="005C7EA1" w:rsidRDefault="005E0770" w:rsidP="005E0770">
      <w:pPr>
        <w:widowControl w:val="0"/>
        <w:pBdr>
          <w:bottom w:val="single" w:sz="12" w:space="1" w:color="auto"/>
        </w:pBdr>
        <w:autoSpaceDE w:val="0"/>
        <w:jc w:val="center"/>
        <w:rPr>
          <w:b/>
          <w:bCs/>
          <w:lang w:eastAsia="ar-SA"/>
        </w:rPr>
      </w:pPr>
      <w:r w:rsidRPr="005C7EA1">
        <w:rPr>
          <w:b/>
          <w:bCs/>
          <w:lang w:eastAsia="ar-SA"/>
        </w:rPr>
        <w:t>ВОЛГОГРАДСКОЙ ОБЛАСТИ</w:t>
      </w:r>
    </w:p>
    <w:p w:rsidR="005E0770" w:rsidRPr="005C7EA1" w:rsidRDefault="005E0770" w:rsidP="005E0770">
      <w:pPr>
        <w:widowControl w:val="0"/>
        <w:autoSpaceDE w:val="0"/>
        <w:jc w:val="center"/>
        <w:rPr>
          <w:b/>
          <w:bCs/>
          <w:lang w:eastAsia="ar-SA"/>
        </w:rPr>
      </w:pPr>
    </w:p>
    <w:p w:rsidR="00805E2C" w:rsidRDefault="00805E2C" w:rsidP="005E0770">
      <w:pPr>
        <w:widowControl w:val="0"/>
        <w:autoSpaceDE w:val="0"/>
        <w:jc w:val="center"/>
        <w:rPr>
          <w:b/>
          <w:bCs/>
          <w:lang w:eastAsia="ar-SA"/>
        </w:rPr>
      </w:pPr>
    </w:p>
    <w:p w:rsidR="005E0770" w:rsidRDefault="005E0770" w:rsidP="005E0770">
      <w:pPr>
        <w:widowControl w:val="0"/>
        <w:autoSpaceDE w:val="0"/>
        <w:jc w:val="center"/>
        <w:rPr>
          <w:b/>
          <w:bCs/>
          <w:lang w:eastAsia="ar-SA"/>
        </w:rPr>
      </w:pPr>
      <w:r w:rsidRPr="005C7EA1">
        <w:rPr>
          <w:b/>
          <w:bCs/>
          <w:lang w:eastAsia="ar-SA"/>
        </w:rPr>
        <w:t>ПОСТАНОВЛЕНИЕ</w:t>
      </w:r>
    </w:p>
    <w:p w:rsidR="00805E2C" w:rsidRPr="005C7EA1" w:rsidRDefault="00805E2C" w:rsidP="005E0770">
      <w:pPr>
        <w:widowControl w:val="0"/>
        <w:autoSpaceDE w:val="0"/>
        <w:jc w:val="center"/>
        <w:rPr>
          <w:b/>
          <w:bCs/>
          <w:lang w:eastAsia="ar-SA"/>
        </w:rPr>
      </w:pPr>
    </w:p>
    <w:p w:rsidR="005E0770" w:rsidRDefault="00DC3923" w:rsidP="005E0770">
      <w:pPr>
        <w:keepNext/>
        <w:suppressAutoHyphens w:val="0"/>
        <w:outlineLvl w:val="1"/>
        <w:rPr>
          <w:lang w:eastAsia="ru-RU"/>
        </w:rPr>
      </w:pPr>
      <w:r>
        <w:rPr>
          <w:lang w:eastAsia="ru-RU"/>
        </w:rPr>
        <w:t>от «17</w:t>
      </w:r>
      <w:r w:rsidR="005C7EA1" w:rsidRPr="005C7EA1">
        <w:rPr>
          <w:lang w:eastAsia="ru-RU"/>
        </w:rPr>
        <w:t>» августа</w:t>
      </w:r>
      <w:r w:rsidR="005E0770" w:rsidRPr="005C7EA1">
        <w:rPr>
          <w:lang w:eastAsia="ru-RU"/>
        </w:rPr>
        <w:t xml:space="preserve"> 2022 года                                                </w:t>
      </w:r>
      <w:r w:rsidR="00805E2C">
        <w:rPr>
          <w:lang w:eastAsia="ru-RU"/>
        </w:rPr>
        <w:t xml:space="preserve">                           </w:t>
      </w:r>
      <w:r w:rsidR="00805E2C">
        <w:rPr>
          <w:lang w:eastAsia="ru-RU"/>
        </w:rPr>
        <w:tab/>
      </w:r>
      <w:r w:rsidR="00805E2C">
        <w:rPr>
          <w:lang w:eastAsia="ru-RU"/>
        </w:rPr>
        <w:tab/>
        <w:t xml:space="preserve"> № 50</w:t>
      </w:r>
    </w:p>
    <w:p w:rsidR="00805E2C" w:rsidRPr="005C7EA1" w:rsidRDefault="00805E2C" w:rsidP="005E0770">
      <w:pPr>
        <w:keepNext/>
        <w:suppressAutoHyphens w:val="0"/>
        <w:outlineLvl w:val="1"/>
        <w:rPr>
          <w:lang w:eastAsia="ru-RU"/>
        </w:rPr>
      </w:pPr>
    </w:p>
    <w:p w:rsidR="005E0770" w:rsidRPr="005C7EA1" w:rsidRDefault="005E0770" w:rsidP="005E0770">
      <w:pPr>
        <w:keepNext/>
        <w:suppressAutoHyphens w:val="0"/>
        <w:outlineLvl w:val="1"/>
        <w:rPr>
          <w:lang w:eastAsia="ru-RU"/>
        </w:rPr>
      </w:pPr>
    </w:p>
    <w:p w:rsidR="00805E2C" w:rsidRDefault="00805E2C" w:rsidP="00805E2C">
      <w:pPr>
        <w:suppressAutoHyphens w:val="0"/>
        <w:jc w:val="center"/>
        <w:rPr>
          <w:b/>
          <w:lang w:eastAsia="ru-RU"/>
        </w:rPr>
      </w:pPr>
      <w:r w:rsidRPr="00805E2C">
        <w:rPr>
          <w:b/>
          <w:lang w:eastAsia="ru-RU"/>
        </w:rPr>
        <w:t xml:space="preserve">Об утверждении перечня объектов, в отношении которых планируется </w:t>
      </w:r>
    </w:p>
    <w:p w:rsidR="005E0770" w:rsidRPr="00805E2C" w:rsidRDefault="00805E2C" w:rsidP="00805E2C">
      <w:pPr>
        <w:suppressAutoHyphens w:val="0"/>
        <w:jc w:val="center"/>
        <w:rPr>
          <w:b/>
          <w:lang w:eastAsia="ru-RU"/>
        </w:rPr>
      </w:pPr>
      <w:r w:rsidRPr="00805E2C">
        <w:rPr>
          <w:b/>
          <w:lang w:eastAsia="ru-RU"/>
        </w:rPr>
        <w:t>заключение концессионных соглашений в 2022 году.</w:t>
      </w:r>
    </w:p>
    <w:p w:rsidR="005E0770" w:rsidRPr="005C7EA1" w:rsidRDefault="005E0770" w:rsidP="005E0770">
      <w:pPr>
        <w:suppressAutoHyphens w:val="0"/>
        <w:jc w:val="both"/>
        <w:rPr>
          <w:lang w:eastAsia="ru-RU"/>
        </w:rPr>
      </w:pPr>
    </w:p>
    <w:p w:rsidR="005E0770" w:rsidRDefault="005E0770" w:rsidP="005E0770">
      <w:pPr>
        <w:suppressAutoHyphens w:val="0"/>
        <w:jc w:val="both"/>
        <w:rPr>
          <w:lang w:eastAsia="ru-RU"/>
        </w:rPr>
      </w:pPr>
    </w:p>
    <w:p w:rsidR="00805E2C" w:rsidRDefault="00805E2C" w:rsidP="005E0770">
      <w:pPr>
        <w:suppressAutoHyphens w:val="0"/>
        <w:jc w:val="both"/>
        <w:rPr>
          <w:lang w:eastAsia="ru-RU"/>
        </w:rPr>
      </w:pPr>
    </w:p>
    <w:p w:rsidR="00805E2C" w:rsidRDefault="00805E2C" w:rsidP="005E0770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  <w:t>В соответствии с частью 3 статьи 4 Федерального закона от 21.07.2005г.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 администрация Большеивановского сельского поселения Иловлинского муниципального района Волгоградской области</w:t>
      </w:r>
    </w:p>
    <w:p w:rsidR="00805E2C" w:rsidRDefault="00805E2C" w:rsidP="005E0770">
      <w:pPr>
        <w:suppressAutoHyphens w:val="0"/>
        <w:jc w:val="both"/>
        <w:rPr>
          <w:lang w:eastAsia="ru-RU"/>
        </w:rPr>
      </w:pPr>
      <w:r>
        <w:rPr>
          <w:lang w:eastAsia="ru-RU"/>
        </w:rPr>
        <w:t>Постановляет:</w:t>
      </w:r>
    </w:p>
    <w:p w:rsidR="00805E2C" w:rsidRDefault="00805E2C" w:rsidP="00805E2C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>
        <w:rPr>
          <w:lang w:eastAsia="ru-RU"/>
        </w:rPr>
        <w:t>Утвердить перечень объектов, находящихся в муниципальной собственности администрации Большеивановского сельского поселения, в отношении которых планируется заключение концессионных соглашений в 2022 году, согласно приложению 1.</w:t>
      </w:r>
    </w:p>
    <w:p w:rsidR="00805E2C" w:rsidRDefault="00805E2C" w:rsidP="00805E2C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Настоящее постановление вступает в силу со дня обнародования и подлежит размещению на официальном сайте администрации Большеивановского сельского поселения Иловлинского муниципального района Волгоградской области в информационно-телекоммуникальной сети «Интернет».</w:t>
      </w:r>
    </w:p>
    <w:p w:rsidR="00805E2C" w:rsidRDefault="00805E2C" w:rsidP="00805E2C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Контроль</w:t>
      </w:r>
    </w:p>
    <w:p w:rsidR="00805E2C" w:rsidRDefault="00805E2C" w:rsidP="00805E2C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за исполнением настоящего постановления оставляю за собой.</w:t>
      </w:r>
    </w:p>
    <w:p w:rsidR="00805E2C" w:rsidRPr="005C7EA1" w:rsidRDefault="00805E2C" w:rsidP="00805E2C">
      <w:pPr>
        <w:suppressAutoHyphens w:val="0"/>
        <w:jc w:val="both"/>
        <w:rPr>
          <w:lang w:eastAsia="ru-RU"/>
        </w:rPr>
      </w:pPr>
    </w:p>
    <w:p w:rsidR="005E0770" w:rsidRPr="005C7EA1" w:rsidRDefault="005E0770" w:rsidP="005E0770">
      <w:pPr>
        <w:suppressAutoHyphens w:val="0"/>
        <w:jc w:val="both"/>
        <w:rPr>
          <w:lang w:eastAsia="ru-RU"/>
        </w:rPr>
      </w:pPr>
    </w:p>
    <w:p w:rsidR="005E0770" w:rsidRPr="005C7EA1" w:rsidRDefault="005E0770" w:rsidP="005E0770">
      <w:pPr>
        <w:suppressAutoHyphens w:val="0"/>
        <w:jc w:val="both"/>
        <w:rPr>
          <w:lang w:eastAsia="ru-RU"/>
        </w:rPr>
      </w:pPr>
      <w:r w:rsidRPr="005C7EA1">
        <w:rPr>
          <w:lang w:eastAsia="ru-RU"/>
        </w:rPr>
        <w:t xml:space="preserve">Глава </w:t>
      </w:r>
      <w:r w:rsidR="00B50436" w:rsidRPr="005C7EA1">
        <w:rPr>
          <w:lang w:eastAsia="ru-RU"/>
        </w:rPr>
        <w:t>Большеивановского</w:t>
      </w:r>
      <w:r w:rsidRPr="005C7EA1">
        <w:rPr>
          <w:lang w:eastAsia="ru-RU"/>
        </w:rPr>
        <w:t xml:space="preserve"> сельского поселения </w:t>
      </w:r>
    </w:p>
    <w:p w:rsidR="005E0770" w:rsidRPr="005C7EA1" w:rsidRDefault="005E0770" w:rsidP="005E0770">
      <w:pPr>
        <w:suppressAutoHyphens w:val="0"/>
        <w:jc w:val="both"/>
        <w:rPr>
          <w:lang w:eastAsia="ru-RU"/>
        </w:rPr>
      </w:pPr>
      <w:r w:rsidRPr="005C7EA1">
        <w:rPr>
          <w:lang w:eastAsia="ru-RU"/>
        </w:rPr>
        <w:t>Иловлинского муниципального района</w:t>
      </w:r>
    </w:p>
    <w:p w:rsidR="005E0770" w:rsidRPr="005C7EA1" w:rsidRDefault="005C7EA1" w:rsidP="005E0770">
      <w:pPr>
        <w:suppressAutoHyphens w:val="0"/>
        <w:jc w:val="both"/>
        <w:rPr>
          <w:lang w:eastAsia="ru-RU"/>
        </w:rPr>
      </w:pPr>
      <w:r w:rsidRPr="005C7EA1">
        <w:rPr>
          <w:lang w:eastAsia="ru-RU"/>
        </w:rPr>
        <w:t>Волгоградской области</w:t>
      </w:r>
      <w:r w:rsidRPr="005C7EA1">
        <w:rPr>
          <w:lang w:eastAsia="ru-RU"/>
        </w:rPr>
        <w:tab/>
      </w:r>
      <w:r w:rsidRPr="005C7EA1">
        <w:rPr>
          <w:lang w:eastAsia="ru-RU"/>
        </w:rPr>
        <w:tab/>
      </w:r>
      <w:r w:rsidRPr="005C7EA1">
        <w:rPr>
          <w:lang w:eastAsia="ru-RU"/>
        </w:rPr>
        <w:tab/>
      </w:r>
      <w:r w:rsidRPr="005C7EA1">
        <w:rPr>
          <w:lang w:eastAsia="ru-RU"/>
        </w:rPr>
        <w:tab/>
      </w:r>
      <w:r w:rsidRPr="005C7EA1">
        <w:rPr>
          <w:lang w:eastAsia="ru-RU"/>
        </w:rPr>
        <w:tab/>
      </w:r>
      <w:r w:rsidRPr="005C7EA1">
        <w:rPr>
          <w:lang w:eastAsia="ru-RU"/>
        </w:rPr>
        <w:tab/>
      </w:r>
      <w:r w:rsidRPr="005C7EA1">
        <w:rPr>
          <w:lang w:eastAsia="ru-RU"/>
        </w:rPr>
        <w:tab/>
      </w:r>
      <w:r w:rsidRPr="005C7EA1">
        <w:rPr>
          <w:lang w:eastAsia="ru-RU"/>
        </w:rPr>
        <w:tab/>
        <w:t>А.М. Кобызев</w:t>
      </w:r>
      <w:r w:rsidR="005E0770" w:rsidRPr="005C7EA1">
        <w:rPr>
          <w:lang w:eastAsia="ru-RU"/>
        </w:rPr>
        <w:tab/>
      </w:r>
    </w:p>
    <w:p w:rsidR="005E0770" w:rsidRPr="005C7EA1" w:rsidRDefault="005E0770" w:rsidP="005E0770">
      <w:pPr>
        <w:suppressAutoHyphens w:val="0"/>
        <w:jc w:val="both"/>
        <w:rPr>
          <w:lang w:eastAsia="ru-RU"/>
        </w:rPr>
      </w:pPr>
    </w:p>
    <w:p w:rsidR="005E0770" w:rsidRPr="005C7EA1" w:rsidRDefault="005E0770" w:rsidP="005E0770">
      <w:pPr>
        <w:suppressAutoHyphens w:val="0"/>
        <w:jc w:val="both"/>
        <w:rPr>
          <w:lang w:eastAsia="ru-RU"/>
        </w:rPr>
      </w:pPr>
      <w:r w:rsidRPr="005C7EA1">
        <w:rPr>
          <w:lang w:eastAsia="ru-RU"/>
        </w:rPr>
        <w:t xml:space="preserve"> </w:t>
      </w:r>
    </w:p>
    <w:p w:rsidR="005E0770" w:rsidRPr="005C7EA1" w:rsidRDefault="005E0770" w:rsidP="005E0770">
      <w:pPr>
        <w:suppressAutoHyphens w:val="0"/>
        <w:rPr>
          <w:lang w:eastAsia="ru-RU"/>
        </w:rPr>
      </w:pPr>
    </w:p>
    <w:p w:rsidR="005E0770" w:rsidRPr="005C7EA1" w:rsidRDefault="005E0770" w:rsidP="005E0770">
      <w:pPr>
        <w:suppressAutoHyphens w:val="0"/>
        <w:rPr>
          <w:lang w:eastAsia="ru-RU"/>
        </w:rPr>
      </w:pPr>
    </w:p>
    <w:p w:rsidR="005E0770" w:rsidRPr="005C7EA1" w:rsidRDefault="005E0770" w:rsidP="005E0770">
      <w:pPr>
        <w:suppressAutoHyphens w:val="0"/>
        <w:rPr>
          <w:lang w:eastAsia="ru-RU"/>
        </w:rPr>
      </w:pPr>
    </w:p>
    <w:p w:rsidR="005C7EA1" w:rsidRPr="005C7EA1" w:rsidRDefault="005C7EA1" w:rsidP="005E0770">
      <w:pPr>
        <w:suppressAutoHyphens w:val="0"/>
        <w:jc w:val="right"/>
        <w:rPr>
          <w:lang w:eastAsia="ru-RU"/>
        </w:rPr>
      </w:pPr>
    </w:p>
    <w:p w:rsidR="005C7EA1" w:rsidRPr="005C7EA1" w:rsidRDefault="005C7EA1" w:rsidP="005E0770">
      <w:pPr>
        <w:suppressAutoHyphens w:val="0"/>
        <w:jc w:val="right"/>
        <w:rPr>
          <w:lang w:eastAsia="ru-RU"/>
        </w:rPr>
      </w:pPr>
    </w:p>
    <w:p w:rsidR="005C7EA1" w:rsidRPr="005C7EA1" w:rsidRDefault="005C7EA1" w:rsidP="005E0770">
      <w:pPr>
        <w:suppressAutoHyphens w:val="0"/>
        <w:jc w:val="right"/>
        <w:rPr>
          <w:lang w:eastAsia="ru-RU"/>
        </w:rPr>
      </w:pPr>
    </w:p>
    <w:p w:rsidR="005C7EA1" w:rsidRPr="005C7EA1" w:rsidRDefault="005C7EA1" w:rsidP="005E0770">
      <w:pPr>
        <w:suppressAutoHyphens w:val="0"/>
        <w:jc w:val="right"/>
        <w:rPr>
          <w:lang w:eastAsia="ru-RU"/>
        </w:rPr>
      </w:pPr>
    </w:p>
    <w:p w:rsidR="005C7EA1" w:rsidRPr="005C7EA1" w:rsidRDefault="005C7EA1" w:rsidP="005E0770">
      <w:pPr>
        <w:suppressAutoHyphens w:val="0"/>
        <w:jc w:val="right"/>
        <w:rPr>
          <w:lang w:eastAsia="ru-RU"/>
        </w:rPr>
      </w:pPr>
    </w:p>
    <w:p w:rsidR="005C7EA1" w:rsidRPr="005C7EA1" w:rsidRDefault="005C7EA1" w:rsidP="005E0770">
      <w:pPr>
        <w:suppressAutoHyphens w:val="0"/>
        <w:jc w:val="right"/>
        <w:rPr>
          <w:lang w:eastAsia="ru-RU"/>
        </w:rPr>
      </w:pPr>
    </w:p>
    <w:p w:rsidR="005C7EA1" w:rsidRDefault="005C7EA1" w:rsidP="005E0770">
      <w:pPr>
        <w:suppressAutoHyphens w:val="0"/>
        <w:jc w:val="right"/>
        <w:rPr>
          <w:lang w:eastAsia="ru-RU"/>
        </w:rPr>
      </w:pPr>
    </w:p>
    <w:p w:rsidR="005C7EA1" w:rsidRDefault="005C7EA1" w:rsidP="005E0770">
      <w:pPr>
        <w:suppressAutoHyphens w:val="0"/>
        <w:jc w:val="right"/>
        <w:rPr>
          <w:lang w:eastAsia="ru-RU"/>
        </w:rPr>
      </w:pPr>
    </w:p>
    <w:p w:rsidR="005C7EA1" w:rsidRDefault="005C7EA1" w:rsidP="005E0770">
      <w:pPr>
        <w:suppressAutoHyphens w:val="0"/>
        <w:jc w:val="right"/>
        <w:rPr>
          <w:lang w:eastAsia="ru-RU"/>
        </w:rPr>
      </w:pPr>
    </w:p>
    <w:p w:rsidR="005C7EA1" w:rsidRPr="005C7EA1" w:rsidRDefault="005C7EA1" w:rsidP="005E0770">
      <w:pPr>
        <w:suppressAutoHyphens w:val="0"/>
        <w:jc w:val="right"/>
        <w:rPr>
          <w:lang w:eastAsia="ru-RU"/>
        </w:rPr>
      </w:pPr>
    </w:p>
    <w:p w:rsidR="00805E2C" w:rsidRDefault="00805E2C" w:rsidP="005E0770">
      <w:pPr>
        <w:suppressAutoHyphens w:val="0"/>
        <w:jc w:val="right"/>
        <w:rPr>
          <w:lang w:eastAsia="ru-RU"/>
        </w:rPr>
      </w:pPr>
    </w:p>
    <w:p w:rsidR="00805E2C" w:rsidRDefault="00805E2C" w:rsidP="005E0770">
      <w:pPr>
        <w:suppressAutoHyphens w:val="0"/>
        <w:jc w:val="right"/>
        <w:rPr>
          <w:lang w:eastAsia="ru-RU"/>
        </w:rPr>
      </w:pPr>
    </w:p>
    <w:p w:rsidR="005E0770" w:rsidRPr="005C7EA1" w:rsidRDefault="005E0770" w:rsidP="005E0770">
      <w:pPr>
        <w:suppressAutoHyphens w:val="0"/>
        <w:jc w:val="right"/>
        <w:rPr>
          <w:lang w:eastAsia="ru-RU"/>
        </w:rPr>
      </w:pPr>
      <w:r w:rsidRPr="005C7EA1">
        <w:rPr>
          <w:lang w:eastAsia="ru-RU"/>
        </w:rPr>
        <w:t xml:space="preserve">Приложение </w:t>
      </w:r>
    </w:p>
    <w:p w:rsidR="005E0770" w:rsidRPr="005C7EA1" w:rsidRDefault="005E0770" w:rsidP="005E0770">
      <w:pPr>
        <w:suppressAutoHyphens w:val="0"/>
        <w:jc w:val="right"/>
        <w:rPr>
          <w:lang w:eastAsia="ru-RU"/>
        </w:rPr>
      </w:pPr>
      <w:r w:rsidRPr="005C7EA1">
        <w:rPr>
          <w:lang w:eastAsia="ru-RU"/>
        </w:rPr>
        <w:t>к постановлению администрации</w:t>
      </w:r>
    </w:p>
    <w:p w:rsidR="005E0770" w:rsidRPr="005C7EA1" w:rsidRDefault="00B50436" w:rsidP="005E0770">
      <w:pPr>
        <w:suppressAutoHyphens w:val="0"/>
        <w:jc w:val="right"/>
        <w:rPr>
          <w:lang w:eastAsia="ru-RU"/>
        </w:rPr>
      </w:pPr>
      <w:r w:rsidRPr="005C7EA1">
        <w:rPr>
          <w:lang w:eastAsia="ru-RU"/>
        </w:rPr>
        <w:t>Большеивановского</w:t>
      </w:r>
      <w:r w:rsidR="005E0770" w:rsidRPr="005C7EA1">
        <w:rPr>
          <w:lang w:eastAsia="ru-RU"/>
        </w:rPr>
        <w:t xml:space="preserve"> сельского поселения</w:t>
      </w:r>
    </w:p>
    <w:p w:rsidR="005E0770" w:rsidRPr="005C7EA1" w:rsidRDefault="005E0770" w:rsidP="005E0770">
      <w:pPr>
        <w:suppressAutoHyphens w:val="0"/>
        <w:jc w:val="right"/>
        <w:rPr>
          <w:lang w:eastAsia="ru-RU"/>
        </w:rPr>
      </w:pPr>
      <w:r w:rsidRPr="005C7EA1">
        <w:rPr>
          <w:lang w:eastAsia="ru-RU"/>
        </w:rPr>
        <w:t xml:space="preserve"> Иловлинского муниципального района</w:t>
      </w:r>
    </w:p>
    <w:p w:rsidR="005E0770" w:rsidRPr="005C7EA1" w:rsidRDefault="005E0770" w:rsidP="005E0770">
      <w:pPr>
        <w:suppressAutoHyphens w:val="0"/>
        <w:jc w:val="right"/>
        <w:rPr>
          <w:lang w:eastAsia="ru-RU"/>
        </w:rPr>
      </w:pPr>
      <w:r w:rsidRPr="005C7EA1">
        <w:rPr>
          <w:lang w:eastAsia="ru-RU"/>
        </w:rPr>
        <w:t xml:space="preserve">Волгоградской области                                                                           </w:t>
      </w:r>
    </w:p>
    <w:p w:rsidR="005E0770" w:rsidRDefault="005C7EA1" w:rsidP="005E0770">
      <w:pPr>
        <w:suppressAutoHyphens w:val="0"/>
        <w:jc w:val="right"/>
        <w:rPr>
          <w:lang w:eastAsia="ru-RU"/>
        </w:rPr>
      </w:pPr>
      <w:r>
        <w:rPr>
          <w:lang w:eastAsia="ru-RU"/>
        </w:rPr>
        <w:t>от 15</w:t>
      </w:r>
      <w:r w:rsidR="00C72473">
        <w:rPr>
          <w:lang w:eastAsia="ru-RU"/>
        </w:rPr>
        <w:t>.08.2022 г.  № 50</w:t>
      </w:r>
    </w:p>
    <w:p w:rsidR="00C72473" w:rsidRDefault="00C72473" w:rsidP="00C72473">
      <w:pPr>
        <w:suppressAutoHyphens w:val="0"/>
        <w:rPr>
          <w:lang w:eastAsia="ru-RU"/>
        </w:rPr>
      </w:pPr>
    </w:p>
    <w:p w:rsidR="00C72473" w:rsidRDefault="00C72473" w:rsidP="00C72473">
      <w:pPr>
        <w:suppressAutoHyphens w:val="0"/>
        <w:rPr>
          <w:lang w:eastAsia="ru-RU"/>
        </w:rPr>
      </w:pPr>
    </w:p>
    <w:p w:rsidR="005E0770" w:rsidRDefault="00C72473" w:rsidP="00C72473">
      <w:pPr>
        <w:suppressAutoHyphens w:val="0"/>
        <w:jc w:val="center"/>
        <w:rPr>
          <w:lang w:eastAsia="ru-RU"/>
        </w:rPr>
      </w:pPr>
      <w:r>
        <w:rPr>
          <w:lang w:eastAsia="ru-RU"/>
        </w:rPr>
        <w:t>Перечень объектов, находящихся в муниципальной собственности Большеивановского сельского поселения, в отношении которых планируется заключение концессионных соглашений в 2022году.</w:t>
      </w:r>
    </w:p>
    <w:p w:rsidR="00C72473" w:rsidRDefault="00C72473" w:rsidP="00C72473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402"/>
        <w:gridCol w:w="3084"/>
      </w:tblGrid>
      <w:tr w:rsidR="00C72473" w:rsidTr="00890569">
        <w:tc>
          <w:tcPr>
            <w:tcW w:w="675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Наименование имущества</w:t>
            </w:r>
          </w:p>
        </w:tc>
        <w:tc>
          <w:tcPr>
            <w:tcW w:w="3402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Адрес местонахождения имущества</w:t>
            </w:r>
          </w:p>
        </w:tc>
        <w:tc>
          <w:tcPr>
            <w:tcW w:w="3084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Характеристика</w:t>
            </w:r>
          </w:p>
        </w:tc>
      </w:tr>
      <w:tr w:rsidR="00C72473" w:rsidTr="00890569">
        <w:tc>
          <w:tcPr>
            <w:tcW w:w="675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Дорога с твердым покрытием</w:t>
            </w:r>
          </w:p>
        </w:tc>
        <w:tc>
          <w:tcPr>
            <w:tcW w:w="3402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Волгоградская область Иловлинский район Большеивановское сельское поселение</w:t>
            </w:r>
          </w:p>
        </w:tc>
        <w:tc>
          <w:tcPr>
            <w:tcW w:w="3084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Ввод в эксплуатацию в 2012 году, протяженность 2,25км.</w:t>
            </w:r>
          </w:p>
        </w:tc>
      </w:tr>
      <w:tr w:rsidR="00C72473" w:rsidTr="00890569">
        <w:tc>
          <w:tcPr>
            <w:tcW w:w="675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Дорога с грунтовым покрытием</w:t>
            </w:r>
          </w:p>
        </w:tc>
        <w:tc>
          <w:tcPr>
            <w:tcW w:w="3402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Волгоградская область Иловлинский район Большеивановское сельское поселение</w:t>
            </w:r>
          </w:p>
        </w:tc>
        <w:tc>
          <w:tcPr>
            <w:tcW w:w="3084" w:type="dxa"/>
            <w:shd w:val="clear" w:color="auto" w:fill="auto"/>
          </w:tcPr>
          <w:p w:rsidR="00C72473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Ввод в эксплуатацию в 2012 году, протяженность 6,2км.</w:t>
            </w:r>
          </w:p>
        </w:tc>
      </w:tr>
      <w:tr w:rsidR="00895B54" w:rsidTr="00890569">
        <w:tc>
          <w:tcPr>
            <w:tcW w:w="675" w:type="dxa"/>
            <w:shd w:val="clear" w:color="auto" w:fill="auto"/>
          </w:tcPr>
          <w:p w:rsidR="00895B54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95B54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Уличное освещение</w:t>
            </w:r>
          </w:p>
        </w:tc>
        <w:tc>
          <w:tcPr>
            <w:tcW w:w="3402" w:type="dxa"/>
            <w:shd w:val="clear" w:color="auto" w:fill="auto"/>
          </w:tcPr>
          <w:p w:rsidR="00895B54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Волгоградская область Иловлинский район Большеивановское сельское поселение</w:t>
            </w:r>
          </w:p>
        </w:tc>
        <w:tc>
          <w:tcPr>
            <w:tcW w:w="3084" w:type="dxa"/>
            <w:shd w:val="clear" w:color="auto" w:fill="auto"/>
          </w:tcPr>
          <w:p w:rsidR="00895B54" w:rsidRPr="00890569" w:rsidRDefault="00895B54" w:rsidP="00890569">
            <w:pPr>
              <w:suppressAutoHyphens w:val="0"/>
              <w:rPr>
                <w:rFonts w:ascii="Calibri" w:hAnsi="Calibri" w:cs="Calibri"/>
                <w:lang w:eastAsia="ru-RU"/>
              </w:rPr>
            </w:pPr>
            <w:r w:rsidRPr="00890569">
              <w:rPr>
                <w:rFonts w:ascii="Calibri" w:hAnsi="Calibri" w:cs="Calibri"/>
                <w:lang w:eastAsia="ru-RU"/>
              </w:rPr>
              <w:t>Ввод в эксплуатацию в 2006 году, протяженность 8,45км</w:t>
            </w:r>
          </w:p>
        </w:tc>
      </w:tr>
    </w:tbl>
    <w:p w:rsidR="00C72473" w:rsidRPr="005C7EA1" w:rsidRDefault="00C72473" w:rsidP="00C72473">
      <w:pPr>
        <w:suppressAutoHyphens w:val="0"/>
        <w:rPr>
          <w:lang w:eastAsia="ru-RU"/>
        </w:rPr>
      </w:pPr>
    </w:p>
    <w:sectPr w:rsidR="00C72473" w:rsidRPr="005C7EA1" w:rsidSect="00805E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89" w:rsidRDefault="005E7589">
      <w:r>
        <w:separator/>
      </w:r>
    </w:p>
  </w:endnote>
  <w:endnote w:type="continuationSeparator" w:id="0">
    <w:p w:rsidR="005E7589" w:rsidRDefault="005E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89" w:rsidRDefault="005E7589">
      <w:r>
        <w:separator/>
      </w:r>
    </w:p>
  </w:footnote>
  <w:footnote w:type="continuationSeparator" w:id="0">
    <w:p w:rsidR="005E7589" w:rsidRDefault="005E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5C2B4C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5C2B4C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5C2B4C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08E3BC0"/>
    <w:multiLevelType w:val="hybridMultilevel"/>
    <w:tmpl w:val="3EBA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76689"/>
    <w:multiLevelType w:val="hybridMultilevel"/>
    <w:tmpl w:val="259C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161B9"/>
    <w:rsid w:val="000339CD"/>
    <w:rsid w:val="00083A30"/>
    <w:rsid w:val="000A3A1C"/>
    <w:rsid w:val="000B13E0"/>
    <w:rsid w:val="000B1B69"/>
    <w:rsid w:val="00103FA9"/>
    <w:rsid w:val="001371E3"/>
    <w:rsid w:val="001B35D8"/>
    <w:rsid w:val="001B7843"/>
    <w:rsid w:val="001C1D9C"/>
    <w:rsid w:val="001F1D93"/>
    <w:rsid w:val="001F533E"/>
    <w:rsid w:val="002869DA"/>
    <w:rsid w:val="002B3A33"/>
    <w:rsid w:val="002D1BE9"/>
    <w:rsid w:val="00316A2D"/>
    <w:rsid w:val="0032343F"/>
    <w:rsid w:val="003871D6"/>
    <w:rsid w:val="00392AA8"/>
    <w:rsid w:val="003A1931"/>
    <w:rsid w:val="003D3DDF"/>
    <w:rsid w:val="003E039E"/>
    <w:rsid w:val="004014D5"/>
    <w:rsid w:val="00426B5E"/>
    <w:rsid w:val="00432BE3"/>
    <w:rsid w:val="00484C21"/>
    <w:rsid w:val="004D4AE1"/>
    <w:rsid w:val="00531FF8"/>
    <w:rsid w:val="00540074"/>
    <w:rsid w:val="0059531D"/>
    <w:rsid w:val="005C222D"/>
    <w:rsid w:val="005C2B4C"/>
    <w:rsid w:val="005C7EA1"/>
    <w:rsid w:val="005D294C"/>
    <w:rsid w:val="005D2AEC"/>
    <w:rsid w:val="005D3B7D"/>
    <w:rsid w:val="005E0770"/>
    <w:rsid w:val="005E7166"/>
    <w:rsid w:val="005E7589"/>
    <w:rsid w:val="00607F44"/>
    <w:rsid w:val="00636806"/>
    <w:rsid w:val="00642CBA"/>
    <w:rsid w:val="006735AF"/>
    <w:rsid w:val="006A02E6"/>
    <w:rsid w:val="006A441C"/>
    <w:rsid w:val="006A50D2"/>
    <w:rsid w:val="006C60DF"/>
    <w:rsid w:val="007063D5"/>
    <w:rsid w:val="007533B2"/>
    <w:rsid w:val="00762AFB"/>
    <w:rsid w:val="0077697D"/>
    <w:rsid w:val="007771B4"/>
    <w:rsid w:val="00785297"/>
    <w:rsid w:val="00786DE8"/>
    <w:rsid w:val="007E2BCC"/>
    <w:rsid w:val="007E6ABB"/>
    <w:rsid w:val="00805E2C"/>
    <w:rsid w:val="00890569"/>
    <w:rsid w:val="00895B54"/>
    <w:rsid w:val="008C0156"/>
    <w:rsid w:val="008C4B44"/>
    <w:rsid w:val="008E1EBE"/>
    <w:rsid w:val="008E44C3"/>
    <w:rsid w:val="009126EB"/>
    <w:rsid w:val="009277C1"/>
    <w:rsid w:val="0098020C"/>
    <w:rsid w:val="00984447"/>
    <w:rsid w:val="009E2EE2"/>
    <w:rsid w:val="00A31E0C"/>
    <w:rsid w:val="00AF5882"/>
    <w:rsid w:val="00B01E1E"/>
    <w:rsid w:val="00B50436"/>
    <w:rsid w:val="00B93971"/>
    <w:rsid w:val="00BA11E5"/>
    <w:rsid w:val="00BC15E8"/>
    <w:rsid w:val="00BE17FB"/>
    <w:rsid w:val="00C41B4F"/>
    <w:rsid w:val="00C4203C"/>
    <w:rsid w:val="00C67FF1"/>
    <w:rsid w:val="00C72473"/>
    <w:rsid w:val="00CC798D"/>
    <w:rsid w:val="00CD416C"/>
    <w:rsid w:val="00D4414C"/>
    <w:rsid w:val="00D813E2"/>
    <w:rsid w:val="00D93B18"/>
    <w:rsid w:val="00DC3923"/>
    <w:rsid w:val="00E003EE"/>
    <w:rsid w:val="00E55B35"/>
    <w:rsid w:val="00E672CB"/>
    <w:rsid w:val="00E705A6"/>
    <w:rsid w:val="00EC1456"/>
    <w:rsid w:val="00EF58A0"/>
    <w:rsid w:val="00F04C85"/>
    <w:rsid w:val="00F9197C"/>
    <w:rsid w:val="00FC0D16"/>
    <w:rsid w:val="00FD4754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customStyle="1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7B01-EF4D-410D-9BC3-34505694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2022-07-07T08:13:00Z</cp:lastPrinted>
  <dcterms:created xsi:type="dcterms:W3CDTF">2022-08-18T05:32:00Z</dcterms:created>
  <dcterms:modified xsi:type="dcterms:W3CDTF">2022-08-18T05:32:00Z</dcterms:modified>
</cp:coreProperties>
</file>