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9" w:rsidRDefault="000E4E19" w:rsidP="000E4E19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практики осуществления муниципального жилищного контроля в соответствующих сферах деятельности за 2021 год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</w:p>
    <w:p w:rsidR="000E4E19" w:rsidRDefault="00CA3013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r w:rsidR="002A5A16">
        <w:rPr>
          <w:rFonts w:ascii="Times New Roman" w:eastAsia="Times New Roman" w:hAnsi="Times New Roman" w:cs="Times New Roman"/>
          <w:sz w:val="28"/>
          <w:szCs w:val="28"/>
        </w:rPr>
        <w:t>Большеивановского</w:t>
      </w:r>
      <w:r w:rsidR="000E4E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77BE8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r w:rsidR="000E4E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полномочия по осуществлению муниципального жилищного контроля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зложены на администрацию </w:t>
      </w:r>
      <w:r w:rsidR="002A5A16">
        <w:rPr>
          <w:rFonts w:ascii="Times New Roman" w:eastAsia="Times New Roman" w:hAnsi="Times New Roman" w:cs="Times New Roman"/>
          <w:sz w:val="28"/>
          <w:szCs w:val="28"/>
        </w:rPr>
        <w:t>Большеивановского</w:t>
      </w:r>
      <w:r w:rsidR="000E4E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района Волгоградской области.</w:t>
      </w:r>
    </w:p>
    <w:p w:rsidR="000E4E19" w:rsidRPr="006172E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2E9">
        <w:rPr>
          <w:rFonts w:ascii="Times New Roman" w:eastAsia="Times New Roman" w:hAnsi="Times New Roman" w:cs="Times New Roman"/>
          <w:bCs/>
          <w:sz w:val="28"/>
          <w:szCs w:val="28"/>
        </w:rPr>
        <w:t>Проведение муниципального жилищного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с: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Конституцией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Жилищны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 Российской Федерации от 29.12.2004 № 188-ФЗ;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от 28.11.2014 №156-ОД «О закреплении отдельных вопросов местного значения за сельскими поселениями в Волгоградской области» 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77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A16">
        <w:rPr>
          <w:rFonts w:ascii="Times New Roman" w:eastAsia="Times New Roman" w:hAnsi="Times New Roman" w:cs="Times New Roman"/>
          <w:sz w:val="28"/>
          <w:szCs w:val="28"/>
        </w:rPr>
        <w:t>Большеивановского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77BE8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2E9" w:rsidRPr="00D63BC0" w:rsidRDefault="000E4E19" w:rsidP="006172E9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0E4E19">
        <w:rPr>
          <w:sz w:val="28"/>
          <w:szCs w:val="28"/>
        </w:rPr>
        <w:t xml:space="preserve">- </w:t>
      </w:r>
      <w:r w:rsidR="006172E9">
        <w:rPr>
          <w:color w:val="000000"/>
          <w:sz w:val="28"/>
          <w:szCs w:val="28"/>
        </w:rPr>
        <w:t xml:space="preserve">Решением </w:t>
      </w:r>
      <w:r w:rsidR="006172E9" w:rsidRPr="00D63BC0">
        <w:rPr>
          <w:color w:val="000000"/>
          <w:sz w:val="28"/>
          <w:szCs w:val="28"/>
        </w:rPr>
        <w:t xml:space="preserve"> Совета </w:t>
      </w:r>
      <w:r w:rsidR="006172E9">
        <w:rPr>
          <w:color w:val="000000"/>
          <w:sz w:val="28"/>
          <w:szCs w:val="28"/>
        </w:rPr>
        <w:t xml:space="preserve">депутатов </w:t>
      </w:r>
      <w:r w:rsidR="002A5A16">
        <w:rPr>
          <w:sz w:val="28"/>
          <w:szCs w:val="28"/>
        </w:rPr>
        <w:t>Большеивановского</w:t>
      </w:r>
      <w:r w:rsidR="006172E9" w:rsidRPr="00D63BC0">
        <w:rPr>
          <w:color w:val="000000"/>
          <w:sz w:val="28"/>
          <w:szCs w:val="28"/>
        </w:rPr>
        <w:t xml:space="preserve"> сельского поселения </w:t>
      </w:r>
      <w:r w:rsidR="006172E9">
        <w:rPr>
          <w:color w:val="000000"/>
          <w:sz w:val="28"/>
          <w:szCs w:val="28"/>
        </w:rPr>
        <w:t>Иловлинского</w:t>
      </w:r>
      <w:r w:rsidR="006172E9" w:rsidRPr="00D63BC0">
        <w:rPr>
          <w:color w:val="000000"/>
          <w:sz w:val="28"/>
          <w:szCs w:val="28"/>
        </w:rPr>
        <w:t xml:space="preserve"> муниципального ра</w:t>
      </w:r>
      <w:r w:rsidR="00650625">
        <w:rPr>
          <w:color w:val="000000"/>
          <w:sz w:val="28"/>
          <w:szCs w:val="28"/>
        </w:rPr>
        <w:t xml:space="preserve">йона Волгоградской области от </w:t>
      </w:r>
      <w:r w:rsidR="002A5A16">
        <w:rPr>
          <w:color w:val="000000"/>
          <w:sz w:val="28"/>
          <w:szCs w:val="28"/>
        </w:rPr>
        <w:t>13.08</w:t>
      </w:r>
      <w:r w:rsidR="006172E9" w:rsidRPr="00D63BC0">
        <w:rPr>
          <w:color w:val="000000"/>
          <w:sz w:val="28"/>
          <w:szCs w:val="28"/>
        </w:rPr>
        <w:t>.2021</w:t>
      </w:r>
      <w:r w:rsidR="00650625">
        <w:rPr>
          <w:color w:val="000000"/>
          <w:sz w:val="28"/>
          <w:szCs w:val="28"/>
        </w:rPr>
        <w:t xml:space="preserve">г.  № </w:t>
      </w:r>
      <w:r w:rsidR="002A5A16">
        <w:rPr>
          <w:color w:val="000000"/>
          <w:sz w:val="28"/>
          <w:szCs w:val="28"/>
        </w:rPr>
        <w:t>96/27</w:t>
      </w:r>
      <w:r w:rsidR="006172E9" w:rsidRPr="00D63BC0">
        <w:rPr>
          <w:color w:val="000000"/>
          <w:sz w:val="28"/>
          <w:szCs w:val="28"/>
        </w:rPr>
        <w:t xml:space="preserve"> </w:t>
      </w:r>
      <w:r w:rsidR="006172E9">
        <w:rPr>
          <w:color w:val="000000"/>
          <w:sz w:val="28"/>
          <w:szCs w:val="28"/>
        </w:rPr>
        <w:t xml:space="preserve"> </w:t>
      </w:r>
      <w:r w:rsidR="006172E9" w:rsidRPr="00D63BC0">
        <w:rPr>
          <w:color w:val="000000"/>
          <w:sz w:val="28"/>
          <w:szCs w:val="28"/>
        </w:rPr>
        <w:t xml:space="preserve">«Об утверждении Положения о муниципальном жилищном контроле на территории </w:t>
      </w:r>
      <w:r w:rsidR="002A5A16">
        <w:rPr>
          <w:sz w:val="28"/>
          <w:szCs w:val="28"/>
        </w:rPr>
        <w:t>Большеивановского</w:t>
      </w:r>
      <w:r w:rsidR="006172E9" w:rsidRPr="00D63BC0">
        <w:rPr>
          <w:color w:val="000000"/>
          <w:sz w:val="28"/>
          <w:szCs w:val="28"/>
        </w:rPr>
        <w:t xml:space="preserve"> сельского поселения </w:t>
      </w:r>
      <w:r w:rsidR="006172E9">
        <w:rPr>
          <w:color w:val="000000"/>
          <w:sz w:val="28"/>
          <w:szCs w:val="28"/>
        </w:rPr>
        <w:t>Иловлинского</w:t>
      </w:r>
      <w:r w:rsidR="006172E9" w:rsidRPr="00D63BC0">
        <w:rPr>
          <w:color w:val="000000"/>
          <w:sz w:val="28"/>
          <w:szCs w:val="28"/>
        </w:rPr>
        <w:t xml:space="preserve"> муниципального района Волгоградской области</w:t>
      </w:r>
      <w:r w:rsidR="006172E9">
        <w:rPr>
          <w:color w:val="000000"/>
          <w:sz w:val="28"/>
          <w:szCs w:val="28"/>
        </w:rPr>
        <w:t xml:space="preserve"> </w:t>
      </w:r>
      <w:r w:rsidR="006172E9" w:rsidRPr="00D63BC0">
        <w:rPr>
          <w:color w:val="000000"/>
          <w:sz w:val="28"/>
          <w:szCs w:val="28"/>
        </w:rPr>
        <w:t>»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</w:t>
      </w:r>
      <w:r w:rsidR="00BA55EF">
        <w:rPr>
          <w:rFonts w:ascii="Times New Roman" w:eastAsia="Times New Roman" w:hAnsi="Times New Roman" w:cs="Times New Roman"/>
          <w:sz w:val="28"/>
          <w:szCs w:val="28"/>
        </w:rPr>
        <w:t xml:space="preserve">альными правовыми актами </w:t>
      </w:r>
      <w:r w:rsidR="002A5A16">
        <w:rPr>
          <w:rFonts w:ascii="Times New Roman" w:eastAsia="Times New Roman" w:hAnsi="Times New Roman" w:cs="Times New Roman"/>
          <w:sz w:val="28"/>
          <w:szCs w:val="28"/>
        </w:rPr>
        <w:t>Большеивановского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 к: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использованию и сохранности жилищного фонда;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- жилым помещениям, их использованию и содержанию;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использованию и содержанию общего имущества собственников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перевода жилого помещения в нежилое помещение и нежилого помещения в жилое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перепланировки и (или) переустройства помещений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формированию фондов капитального ремонта;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предоставлению коммунальных услуг собственникам и пользователям помещений в многоквартирных домах и жилых домов;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обеспечению доступности для инвалидов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правил: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содержания общего имущества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Плановые проверки по муниципальному жилищному контролю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B80" w:rsidRDefault="00415B80"/>
    <w:sectPr w:rsidR="00415B80" w:rsidSect="002F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E4E19"/>
    <w:rsid w:val="000F4099"/>
    <w:rsid w:val="002A5A16"/>
    <w:rsid w:val="002F084B"/>
    <w:rsid w:val="00415B80"/>
    <w:rsid w:val="004C2A27"/>
    <w:rsid w:val="006172E9"/>
    <w:rsid w:val="00650625"/>
    <w:rsid w:val="007C4A86"/>
    <w:rsid w:val="00A13FCC"/>
    <w:rsid w:val="00A81B3B"/>
    <w:rsid w:val="00B02773"/>
    <w:rsid w:val="00B346DC"/>
    <w:rsid w:val="00BA55EF"/>
    <w:rsid w:val="00BC4F62"/>
    <w:rsid w:val="00C77BE8"/>
    <w:rsid w:val="00CA3013"/>
    <w:rsid w:val="00E2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2022-10-03T04:33:00Z</dcterms:created>
  <dcterms:modified xsi:type="dcterms:W3CDTF">2022-10-03T04:33:00Z</dcterms:modified>
</cp:coreProperties>
</file>