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516" w:rsidRPr="00441516" w:rsidRDefault="00E81C25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bookmarkStart w:id="0" w:name="_GoBack"/>
      <w:bookmarkEnd w:id="0"/>
      <w:r>
        <w:rPr>
          <w:b/>
          <w:bCs/>
          <w:kern w:val="1"/>
          <w:sz w:val="28"/>
          <w:szCs w:val="28"/>
          <w:lang w:eastAsia="ar-SA"/>
        </w:rPr>
        <w:t xml:space="preserve">Проект </w:t>
      </w:r>
      <w:r w:rsidR="00441516" w:rsidRPr="00441516">
        <w:rPr>
          <w:b/>
          <w:bCs/>
          <w:kern w:val="1"/>
          <w:sz w:val="28"/>
          <w:szCs w:val="28"/>
          <w:lang w:eastAsia="ar-SA"/>
        </w:rPr>
        <w:t xml:space="preserve">                                                                                                 АДМИНИСТРАЦИЯ </w:t>
      </w:r>
      <w:r w:rsidR="001438A8">
        <w:rPr>
          <w:b/>
          <w:bCs/>
          <w:kern w:val="1"/>
          <w:sz w:val="28"/>
          <w:szCs w:val="28"/>
          <w:lang w:eastAsia="ar-SA"/>
        </w:rPr>
        <w:t>БОЛЬШЕИВАНОВСКОГО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ИЛОВЛИНСКОГО МУНИЦИПАЛЬНОГО РАЙОНА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ВОЛГОГРАДСКОЙ ОБЛАСТИ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  <w:r w:rsidRPr="00441516">
        <w:rPr>
          <w:b/>
          <w:bCs/>
          <w:kern w:val="1"/>
          <w:sz w:val="28"/>
          <w:szCs w:val="28"/>
          <w:lang w:eastAsia="ar-SA"/>
        </w:rPr>
        <w:t>______________________________________________________________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bCs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caps/>
          <w:kern w:val="1"/>
          <w:sz w:val="28"/>
          <w:szCs w:val="28"/>
          <w:lang w:eastAsia="ar-SA"/>
        </w:rPr>
      </w:pPr>
      <w:r w:rsidRPr="00441516">
        <w:rPr>
          <w:b/>
          <w:caps/>
          <w:kern w:val="1"/>
          <w:sz w:val="28"/>
          <w:szCs w:val="28"/>
          <w:lang w:eastAsia="ar-SA"/>
        </w:rPr>
        <w:t>ПОСТАНОВЛЕНИЕ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441516" w:rsidRPr="00441516" w:rsidRDefault="001438A8" w:rsidP="00441516">
      <w:pPr>
        <w:widowControl/>
        <w:suppressAutoHyphens/>
        <w:autoSpaceDE/>
        <w:autoSpaceDN/>
        <w:adjustRightInd/>
        <w:rPr>
          <w:b/>
          <w:kern w:val="1"/>
          <w:sz w:val="28"/>
          <w:szCs w:val="28"/>
          <w:lang w:eastAsia="ar-SA"/>
        </w:rPr>
      </w:pPr>
      <w:r>
        <w:rPr>
          <w:b/>
          <w:kern w:val="1"/>
          <w:sz w:val="28"/>
          <w:szCs w:val="28"/>
          <w:lang w:eastAsia="ar-SA"/>
        </w:rPr>
        <w:t>1</w:t>
      </w:r>
      <w:r w:rsidR="00D5656E">
        <w:rPr>
          <w:b/>
          <w:kern w:val="1"/>
          <w:sz w:val="28"/>
          <w:szCs w:val="28"/>
          <w:lang w:eastAsia="ar-SA"/>
        </w:rPr>
        <w:t>0</w:t>
      </w:r>
      <w:r w:rsidR="00441516" w:rsidRPr="00441516">
        <w:rPr>
          <w:b/>
          <w:kern w:val="1"/>
          <w:sz w:val="28"/>
          <w:szCs w:val="28"/>
          <w:lang w:eastAsia="ar-SA"/>
        </w:rPr>
        <w:t>.12 2017 г.                                                                             №</w:t>
      </w:r>
      <w:r>
        <w:rPr>
          <w:b/>
          <w:kern w:val="1"/>
          <w:sz w:val="28"/>
          <w:szCs w:val="28"/>
          <w:lang w:eastAsia="ar-SA"/>
        </w:rPr>
        <w:t xml:space="preserve">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>Об утверждении муниципальной     программы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 xml:space="preserve"> «Благоустройство территории </w:t>
      </w:r>
      <w:proofErr w:type="spellStart"/>
      <w:r w:rsidR="001438A8">
        <w:rPr>
          <w:b/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b/>
          <w:kern w:val="1"/>
          <w:sz w:val="28"/>
          <w:szCs w:val="28"/>
          <w:lang w:eastAsia="ar-SA"/>
        </w:rPr>
        <w:t xml:space="preserve"> сельского поселения на </w:t>
      </w:r>
      <w:r w:rsidR="00D5656E">
        <w:rPr>
          <w:b/>
          <w:kern w:val="1"/>
          <w:sz w:val="28"/>
          <w:szCs w:val="28"/>
          <w:lang w:eastAsia="ar-SA"/>
        </w:rPr>
        <w:t>2019-2021</w:t>
      </w:r>
      <w:r w:rsidRPr="00441516">
        <w:rPr>
          <w:b/>
          <w:kern w:val="1"/>
          <w:sz w:val="28"/>
          <w:szCs w:val="28"/>
          <w:lang w:eastAsia="ar-SA"/>
        </w:rPr>
        <w:t xml:space="preserve"> годы»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В соответствии с Федеральным законом от 06.10.2003 № 131-ФЗ «Об общих принципах организации местного самоуправления в Российской Федерации», с Бюджетным кодексом Российской Федерации, Уставом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поселения, администрация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  <w:r w:rsidRPr="00441516">
        <w:rPr>
          <w:b/>
          <w:kern w:val="1"/>
          <w:sz w:val="28"/>
          <w:szCs w:val="28"/>
          <w:lang w:eastAsia="ar-SA"/>
        </w:rPr>
        <w:t>ПОСТАНОВЛЯЕТ: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center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1. Утвердить муниципальную   программу «Благоустройство территории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 на </w:t>
      </w:r>
      <w:r w:rsidR="00D5656E">
        <w:rPr>
          <w:kern w:val="1"/>
          <w:sz w:val="28"/>
          <w:szCs w:val="28"/>
          <w:lang w:eastAsia="ar-SA"/>
        </w:rPr>
        <w:t>2019-2021</w:t>
      </w:r>
      <w:r w:rsidRPr="00441516">
        <w:rPr>
          <w:kern w:val="1"/>
          <w:sz w:val="28"/>
          <w:szCs w:val="28"/>
          <w:lang w:eastAsia="ar-SA"/>
        </w:rPr>
        <w:t xml:space="preserve"> годы»,  приложение №1.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 2.  Администрации поселения при исполнении бюджета поселения в 201</w:t>
      </w:r>
      <w:r w:rsidR="00D5656E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 xml:space="preserve"> году и среднесрочного финансового плана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 на </w:t>
      </w:r>
      <w:r w:rsidR="00D5656E">
        <w:rPr>
          <w:kern w:val="1"/>
          <w:sz w:val="28"/>
          <w:szCs w:val="28"/>
          <w:lang w:eastAsia="ar-SA"/>
        </w:rPr>
        <w:t>2019-2021</w:t>
      </w:r>
      <w:r w:rsidRPr="00441516">
        <w:rPr>
          <w:kern w:val="1"/>
          <w:sz w:val="28"/>
          <w:szCs w:val="28"/>
          <w:lang w:eastAsia="ar-SA"/>
        </w:rPr>
        <w:t xml:space="preserve"> годы предусмотреть ассигнования на реализацию муниципальной программы «Благоустройство территории сельского поселения» на </w:t>
      </w:r>
      <w:r w:rsidR="00D5656E">
        <w:rPr>
          <w:kern w:val="1"/>
          <w:sz w:val="28"/>
          <w:szCs w:val="28"/>
          <w:lang w:eastAsia="ar-SA"/>
        </w:rPr>
        <w:t>2019-2021</w:t>
      </w:r>
      <w:r w:rsidRPr="00441516">
        <w:rPr>
          <w:kern w:val="1"/>
          <w:sz w:val="28"/>
          <w:szCs w:val="28"/>
          <w:lang w:eastAsia="ar-SA"/>
        </w:rPr>
        <w:t xml:space="preserve"> годы».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 3. Установить, что в ходе реализации муниципальной     программы «Благоустройство территории сельского поселения на </w:t>
      </w:r>
      <w:r w:rsidR="00D5656E">
        <w:rPr>
          <w:kern w:val="1"/>
          <w:sz w:val="28"/>
          <w:szCs w:val="28"/>
          <w:lang w:eastAsia="ar-SA"/>
        </w:rPr>
        <w:t>2019-2021</w:t>
      </w:r>
      <w:r w:rsidRPr="00441516">
        <w:rPr>
          <w:kern w:val="1"/>
          <w:sz w:val="28"/>
          <w:szCs w:val="28"/>
          <w:lang w:eastAsia="ar-SA"/>
        </w:rPr>
        <w:t xml:space="preserve"> годы» мероприятия и объемы их финансирования подлежат ежегодной корректировке с учетом возможностей средств бюджета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поселения.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4.  Признать утратившим силу Постановление №</w:t>
      </w:r>
      <w:r w:rsidR="001438A8">
        <w:rPr>
          <w:kern w:val="1"/>
          <w:sz w:val="28"/>
          <w:szCs w:val="28"/>
          <w:lang w:eastAsia="ar-SA"/>
        </w:rPr>
        <w:t xml:space="preserve"> </w:t>
      </w:r>
      <w:r w:rsidR="00D5656E">
        <w:rPr>
          <w:kern w:val="1"/>
          <w:sz w:val="28"/>
          <w:szCs w:val="28"/>
          <w:lang w:eastAsia="ar-SA"/>
        </w:rPr>
        <w:t>71</w:t>
      </w:r>
      <w:r w:rsidRPr="00441516">
        <w:rPr>
          <w:kern w:val="1"/>
          <w:sz w:val="28"/>
          <w:szCs w:val="28"/>
          <w:lang w:eastAsia="ar-SA"/>
        </w:rPr>
        <w:t>-</w:t>
      </w:r>
      <w:r w:rsidR="001438A8">
        <w:rPr>
          <w:kern w:val="1"/>
          <w:sz w:val="28"/>
          <w:szCs w:val="28"/>
          <w:lang w:eastAsia="ar-SA"/>
        </w:rPr>
        <w:t>П</w:t>
      </w:r>
      <w:r w:rsidRPr="00441516">
        <w:rPr>
          <w:kern w:val="1"/>
          <w:sz w:val="28"/>
          <w:szCs w:val="28"/>
          <w:lang w:eastAsia="ar-SA"/>
        </w:rPr>
        <w:t xml:space="preserve"> от 2</w:t>
      </w:r>
      <w:r w:rsidR="00D5656E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>.12.201</w:t>
      </w:r>
      <w:r w:rsidR="00D5656E">
        <w:rPr>
          <w:kern w:val="1"/>
          <w:sz w:val="28"/>
          <w:szCs w:val="28"/>
          <w:lang w:eastAsia="ar-SA"/>
        </w:rPr>
        <w:t>7</w:t>
      </w:r>
      <w:r w:rsidRPr="00441516">
        <w:rPr>
          <w:kern w:val="1"/>
          <w:sz w:val="28"/>
          <w:szCs w:val="28"/>
          <w:lang w:eastAsia="ar-SA"/>
        </w:rPr>
        <w:t xml:space="preserve">г. </w:t>
      </w:r>
      <w:r w:rsidRPr="00441516">
        <w:rPr>
          <w:b/>
          <w:kern w:val="1"/>
          <w:sz w:val="28"/>
          <w:szCs w:val="28"/>
          <w:lang w:eastAsia="ar-SA"/>
        </w:rPr>
        <w:t>«</w:t>
      </w:r>
      <w:r w:rsidRPr="00441516">
        <w:rPr>
          <w:kern w:val="1"/>
          <w:sz w:val="28"/>
          <w:szCs w:val="28"/>
          <w:lang w:eastAsia="ar-SA"/>
        </w:rPr>
        <w:t xml:space="preserve">Об утверждении муниципальной     программы «Благоустройство территории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  <w:r w:rsidRPr="00441516">
        <w:rPr>
          <w:kern w:val="1"/>
          <w:sz w:val="28"/>
          <w:szCs w:val="28"/>
          <w:lang w:eastAsia="ar-SA"/>
        </w:rPr>
        <w:t xml:space="preserve"> сельского поселения на 201</w:t>
      </w:r>
      <w:r w:rsidR="00D5656E">
        <w:rPr>
          <w:kern w:val="1"/>
          <w:sz w:val="28"/>
          <w:szCs w:val="28"/>
          <w:lang w:eastAsia="ar-SA"/>
        </w:rPr>
        <w:t>8</w:t>
      </w:r>
      <w:r w:rsidRPr="00441516">
        <w:rPr>
          <w:kern w:val="1"/>
          <w:sz w:val="28"/>
          <w:szCs w:val="28"/>
          <w:lang w:eastAsia="ar-SA"/>
        </w:rPr>
        <w:t>-20</w:t>
      </w:r>
      <w:r w:rsidR="00D5656E">
        <w:rPr>
          <w:kern w:val="1"/>
          <w:sz w:val="28"/>
          <w:szCs w:val="28"/>
          <w:lang w:eastAsia="ar-SA"/>
        </w:rPr>
        <w:t>20</w:t>
      </w:r>
      <w:r w:rsidRPr="00441516">
        <w:rPr>
          <w:kern w:val="1"/>
          <w:sz w:val="28"/>
          <w:szCs w:val="28"/>
          <w:lang w:eastAsia="ar-SA"/>
        </w:rPr>
        <w:t xml:space="preserve"> годы»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5.  Настоящие постановление подлежит опубликованию и обнародованию.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both"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      6.  Контроль за </w:t>
      </w:r>
      <w:proofErr w:type="gramStart"/>
      <w:r w:rsidRPr="00441516">
        <w:rPr>
          <w:kern w:val="1"/>
          <w:sz w:val="28"/>
          <w:szCs w:val="28"/>
          <w:lang w:eastAsia="ar-SA"/>
        </w:rPr>
        <w:t>выполнением  постановления</w:t>
      </w:r>
      <w:proofErr w:type="gramEnd"/>
      <w:r w:rsidRPr="00441516">
        <w:rPr>
          <w:kern w:val="1"/>
          <w:sz w:val="28"/>
          <w:szCs w:val="28"/>
          <w:lang w:eastAsia="ar-SA"/>
        </w:rPr>
        <w:t xml:space="preserve"> оставляю за собой. 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Глава </w:t>
      </w:r>
      <w:proofErr w:type="spellStart"/>
      <w:r w:rsidR="001438A8">
        <w:rPr>
          <w:kern w:val="1"/>
          <w:sz w:val="28"/>
          <w:szCs w:val="28"/>
          <w:lang w:eastAsia="ar-SA"/>
        </w:rPr>
        <w:t>Большеивановского</w:t>
      </w:r>
      <w:proofErr w:type="spellEnd"/>
    </w:p>
    <w:p w:rsidR="00441516" w:rsidRPr="00441516" w:rsidRDefault="00441516" w:rsidP="00441516">
      <w:pPr>
        <w:widowControl/>
        <w:suppressAutoHyphens/>
        <w:autoSpaceDE/>
        <w:autoSpaceDN/>
        <w:adjustRightInd/>
        <w:rPr>
          <w:kern w:val="1"/>
          <w:sz w:val="28"/>
          <w:szCs w:val="28"/>
          <w:lang w:eastAsia="ar-SA"/>
        </w:rPr>
      </w:pPr>
      <w:r w:rsidRPr="00441516">
        <w:rPr>
          <w:kern w:val="1"/>
          <w:sz w:val="28"/>
          <w:szCs w:val="28"/>
          <w:lang w:eastAsia="ar-SA"/>
        </w:rPr>
        <w:t xml:space="preserve">сельского поселения:                                                                   </w:t>
      </w:r>
      <w:r w:rsidR="001438A8">
        <w:rPr>
          <w:kern w:val="1"/>
          <w:sz w:val="28"/>
          <w:szCs w:val="28"/>
          <w:lang w:eastAsia="ar-SA"/>
        </w:rPr>
        <w:t>А.М. Кобызев</w:t>
      </w:r>
    </w:p>
    <w:p w:rsidR="00441516" w:rsidRPr="00441516" w:rsidRDefault="00441516" w:rsidP="00441516">
      <w:pPr>
        <w:widowControl/>
        <w:suppressAutoHyphens/>
        <w:autoSpaceDE/>
        <w:autoSpaceDN/>
        <w:adjustRightInd/>
        <w:jc w:val="right"/>
        <w:rPr>
          <w:b/>
          <w:kern w:val="1"/>
          <w:sz w:val="28"/>
          <w:szCs w:val="28"/>
          <w:lang w:eastAsia="ar-SA"/>
        </w:rPr>
      </w:pPr>
    </w:p>
    <w:p w:rsidR="001438A8" w:rsidRDefault="001438A8" w:rsidP="00F92ECE">
      <w:pPr>
        <w:jc w:val="right"/>
        <w:rPr>
          <w:sz w:val="24"/>
          <w:szCs w:val="24"/>
        </w:rPr>
      </w:pPr>
    </w:p>
    <w:p w:rsidR="00BD3F17" w:rsidRPr="00862D2C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lastRenderedPageBreak/>
        <w:t>Приложение № 1</w:t>
      </w:r>
    </w:p>
    <w:p w:rsidR="00BD3F17" w:rsidRDefault="00BD3F17" w:rsidP="00F92ECE">
      <w:pPr>
        <w:jc w:val="right"/>
        <w:rPr>
          <w:sz w:val="24"/>
          <w:szCs w:val="24"/>
        </w:rPr>
      </w:pPr>
      <w:r w:rsidRPr="00862D2C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 постановлению администрации</w:t>
      </w:r>
    </w:p>
    <w:p w:rsidR="00BD3F17" w:rsidRPr="00862D2C" w:rsidRDefault="001438A8" w:rsidP="00F92ECE">
      <w:pPr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Большеивановского</w:t>
      </w:r>
      <w:proofErr w:type="spellEnd"/>
      <w:r w:rsidR="00BD3F17" w:rsidRPr="00862D2C">
        <w:rPr>
          <w:sz w:val="24"/>
          <w:szCs w:val="24"/>
        </w:rPr>
        <w:t xml:space="preserve"> сельского поселения</w:t>
      </w:r>
    </w:p>
    <w:p w:rsidR="00BD3F17" w:rsidRDefault="00BD3F17" w:rsidP="00F92ECE">
      <w:pPr>
        <w:jc w:val="right"/>
      </w:pPr>
      <w:r w:rsidRPr="00862D2C">
        <w:rPr>
          <w:sz w:val="24"/>
          <w:szCs w:val="24"/>
        </w:rPr>
        <w:t>№</w:t>
      </w:r>
      <w:r w:rsidR="00441516">
        <w:rPr>
          <w:sz w:val="24"/>
          <w:szCs w:val="24"/>
        </w:rPr>
        <w:t xml:space="preserve"> </w:t>
      </w:r>
      <w:r w:rsidRPr="00862D2C">
        <w:rPr>
          <w:sz w:val="24"/>
          <w:szCs w:val="24"/>
        </w:rPr>
        <w:t>от</w:t>
      </w:r>
      <w:r w:rsidR="00441516">
        <w:rPr>
          <w:sz w:val="24"/>
          <w:szCs w:val="24"/>
        </w:rPr>
        <w:t xml:space="preserve"> 1</w:t>
      </w:r>
      <w:r w:rsidR="00D5656E">
        <w:rPr>
          <w:sz w:val="24"/>
          <w:szCs w:val="24"/>
        </w:rPr>
        <w:t>0</w:t>
      </w:r>
      <w:r w:rsidRPr="00862D2C">
        <w:rPr>
          <w:sz w:val="24"/>
          <w:szCs w:val="24"/>
        </w:rPr>
        <w:t>.1</w:t>
      </w:r>
      <w:r>
        <w:rPr>
          <w:sz w:val="24"/>
          <w:szCs w:val="24"/>
        </w:rPr>
        <w:t>2</w:t>
      </w:r>
      <w:r w:rsidRPr="00862D2C">
        <w:rPr>
          <w:sz w:val="24"/>
          <w:szCs w:val="24"/>
        </w:rPr>
        <w:t>.201</w:t>
      </w:r>
      <w:r w:rsidR="00D5656E">
        <w:rPr>
          <w:sz w:val="24"/>
          <w:szCs w:val="24"/>
        </w:rPr>
        <w:t>8</w:t>
      </w:r>
      <w:r w:rsidRPr="00862D2C">
        <w:rPr>
          <w:sz w:val="24"/>
          <w:szCs w:val="24"/>
        </w:rPr>
        <w:t xml:space="preserve"> г</w:t>
      </w:r>
      <w:r>
        <w:t>.</w:t>
      </w:r>
    </w:p>
    <w:p w:rsidR="00BD3F17" w:rsidRDefault="00BD3F17" w:rsidP="00F92ECE"/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 xml:space="preserve">Муниципальная программа </w:t>
      </w:r>
    </w:p>
    <w:p w:rsidR="00BD3F17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>«Благоустройство территории</w:t>
      </w:r>
    </w:p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 xml:space="preserve"> </w:t>
      </w:r>
      <w:r w:rsidR="001438A8">
        <w:rPr>
          <w:b/>
          <w:caps/>
          <w:sz w:val="24"/>
          <w:szCs w:val="24"/>
        </w:rPr>
        <w:t>Большеивановского</w:t>
      </w:r>
      <w:r w:rsidRPr="00862D2C">
        <w:rPr>
          <w:b/>
          <w:caps/>
          <w:sz w:val="24"/>
          <w:szCs w:val="24"/>
        </w:rPr>
        <w:t xml:space="preserve"> сельского поселения</w:t>
      </w:r>
    </w:p>
    <w:p w:rsidR="00BD3F17" w:rsidRPr="00862D2C" w:rsidRDefault="00BD3F17" w:rsidP="00F92ECE">
      <w:pPr>
        <w:spacing w:line="276" w:lineRule="auto"/>
        <w:jc w:val="center"/>
        <w:rPr>
          <w:b/>
          <w:caps/>
          <w:sz w:val="24"/>
          <w:szCs w:val="24"/>
        </w:rPr>
      </w:pPr>
      <w:r w:rsidRPr="00862D2C">
        <w:rPr>
          <w:b/>
          <w:caps/>
          <w:sz w:val="24"/>
          <w:szCs w:val="24"/>
        </w:rPr>
        <w:t xml:space="preserve"> на </w:t>
      </w:r>
      <w:r w:rsidR="00D5656E">
        <w:rPr>
          <w:b/>
          <w:caps/>
          <w:sz w:val="24"/>
          <w:szCs w:val="24"/>
        </w:rPr>
        <w:t>2019-2021</w:t>
      </w:r>
      <w:r w:rsidRPr="00862D2C">
        <w:rPr>
          <w:b/>
          <w:caps/>
          <w:sz w:val="24"/>
          <w:szCs w:val="24"/>
        </w:rPr>
        <w:t xml:space="preserve"> годы»</w:t>
      </w:r>
    </w:p>
    <w:p w:rsidR="00BD3F17" w:rsidRPr="00862D2C" w:rsidRDefault="00BD3F17" w:rsidP="00F92ECE">
      <w:pPr>
        <w:rPr>
          <w:sz w:val="24"/>
          <w:szCs w:val="24"/>
        </w:rPr>
      </w:pPr>
    </w:p>
    <w:p w:rsidR="00BD3F17" w:rsidRPr="00862D2C" w:rsidRDefault="00BD3F17" w:rsidP="00F92ECE">
      <w:pPr>
        <w:jc w:val="center"/>
        <w:rPr>
          <w:b/>
          <w:sz w:val="24"/>
          <w:szCs w:val="24"/>
        </w:rPr>
      </w:pPr>
      <w:r w:rsidRPr="00862D2C">
        <w:rPr>
          <w:b/>
          <w:sz w:val="24"/>
          <w:szCs w:val="24"/>
        </w:rPr>
        <w:t>ПАСПОРТ  ПРОГРАММЫ</w:t>
      </w:r>
    </w:p>
    <w:p w:rsidR="00BD3F17" w:rsidRDefault="00BD3F17" w:rsidP="00F92ECE">
      <w:pPr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441"/>
        <w:gridCol w:w="7418"/>
      </w:tblGrid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Наименование 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муниципальная программа «Благоустройство территории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 xml:space="preserve"> на </w:t>
            </w:r>
            <w:r w:rsidR="00D5656E">
              <w:rPr>
                <w:sz w:val="28"/>
                <w:szCs w:val="28"/>
              </w:rPr>
              <w:t>2019-2021</w:t>
            </w:r>
            <w:r w:rsidRPr="004536D9">
              <w:rPr>
                <w:sz w:val="28"/>
                <w:szCs w:val="28"/>
              </w:rPr>
              <w:t xml:space="preserve"> годы» (далее – «Программа»).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Федеральный закон Российской Федерации от 06.10.2003 131 – ФЗ «Об общих принципах организации местного самоуправления в Российской Федерации»;</w:t>
            </w:r>
          </w:p>
          <w:p w:rsidR="00BD3F17" w:rsidRDefault="00BD3F17" w:rsidP="00C20A8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Бюджетный кодекс Российской Федерации.</w:t>
            </w:r>
          </w:p>
          <w:p w:rsidR="00BD3F17" w:rsidRPr="004536D9" w:rsidRDefault="00BD3F17" w:rsidP="00C20A8C">
            <w:pPr>
              <w:jc w:val="both"/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Муниципальный заказчик Программы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Разработчик Программы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Основная цель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Совершенствование системы комплексного благоустройства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, создание комфортных условий проживания и отдыха населения.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Основные задачи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1. Организация взаимодействия между предприятиями, организациями и учреждениями при решении вопросов благоустройства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2. Приведение в качественное состояние элементов благоустройства населенных пунктов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3. Привлечение жителей к участию в решении проблем благоустройства населенных пунктов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поселения.</w:t>
            </w: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Сроки реализации Программы</w:t>
            </w:r>
          </w:p>
        </w:tc>
        <w:tc>
          <w:tcPr>
            <w:tcW w:w="7418" w:type="dxa"/>
          </w:tcPr>
          <w:p w:rsidR="00BD3F17" w:rsidRPr="004536D9" w:rsidRDefault="00BD3F17" w:rsidP="00D5656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201</w:t>
            </w:r>
            <w:r w:rsidR="00D5656E">
              <w:rPr>
                <w:sz w:val="28"/>
                <w:szCs w:val="28"/>
              </w:rPr>
              <w:t>9</w:t>
            </w:r>
            <w:r w:rsidR="00441516">
              <w:rPr>
                <w:sz w:val="28"/>
                <w:szCs w:val="28"/>
              </w:rPr>
              <w:t xml:space="preserve"> -202</w:t>
            </w:r>
            <w:r w:rsidR="00D5656E">
              <w:rPr>
                <w:sz w:val="28"/>
                <w:szCs w:val="28"/>
              </w:rPr>
              <w:t>1</w:t>
            </w:r>
            <w:r w:rsidRPr="004536D9">
              <w:rPr>
                <w:sz w:val="28"/>
                <w:szCs w:val="28"/>
              </w:rPr>
              <w:t xml:space="preserve"> годы</w:t>
            </w: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Структура Программы, перечень подпрограмм, основных </w:t>
            </w:r>
            <w:r w:rsidRPr="004536D9">
              <w:rPr>
                <w:sz w:val="28"/>
                <w:szCs w:val="28"/>
              </w:rPr>
              <w:lastRenderedPageBreak/>
              <w:t>направлений и мероприятий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 xml:space="preserve">Паспорт Программы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1. Содержание проблемы и обоснование необходимости её решения программными мероприятиями.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Раздел 2. Основные цели и задачи, сроки и этапы реализации долгосрочной целевой Программы, целевые </w:t>
            </w:r>
            <w:r w:rsidRPr="004536D9">
              <w:rPr>
                <w:sz w:val="28"/>
                <w:szCs w:val="28"/>
              </w:rPr>
              <w:lastRenderedPageBreak/>
              <w:t>индикаторы и показатели.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3. Система программных мероприятий, ресурсное обеспечение Программы.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4. Нормативное обеспечение.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5. Механизм реализации Программы, включая организацию управления Программой и контроль над ходом её реализации.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Раздел 6. Оценка эффективности социально-экономических и экологических последствий от реализации Программы.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Мероприятия Программы: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мероприятия по удалению сухостойных, больных и аварийных деревьев;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мероприятия по санитарной очистке территории сельского поселения;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мероприятия по озеленению (содержание территории парка) сельского поселения;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мероприятия по благоустройству кладбищ; 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-  мероприятия по организации работ по благоустройству территории.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lastRenderedPageBreak/>
              <w:t>Основные исполнители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Администрация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  <w:vAlign w:val="center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Объем и источники финансирования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Общий объем финансирования программы – </w:t>
            </w:r>
            <w:r w:rsidR="00D5656E">
              <w:rPr>
                <w:sz w:val="28"/>
                <w:szCs w:val="28"/>
              </w:rPr>
              <w:t>653,0</w:t>
            </w:r>
            <w:r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По годам: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201</w:t>
            </w:r>
            <w:r w:rsidR="00D5656E">
              <w:rPr>
                <w:sz w:val="28"/>
                <w:szCs w:val="28"/>
              </w:rPr>
              <w:t>9</w:t>
            </w:r>
            <w:r w:rsidRPr="004536D9">
              <w:rPr>
                <w:sz w:val="28"/>
                <w:szCs w:val="28"/>
              </w:rPr>
              <w:t xml:space="preserve"> год – </w:t>
            </w:r>
            <w:r w:rsidR="00D5656E">
              <w:rPr>
                <w:sz w:val="28"/>
                <w:szCs w:val="28"/>
              </w:rPr>
              <w:t>124</w:t>
            </w:r>
            <w:r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20</w:t>
            </w:r>
            <w:r w:rsidR="00D5656E">
              <w:rPr>
                <w:sz w:val="28"/>
                <w:szCs w:val="28"/>
              </w:rPr>
              <w:t>20</w:t>
            </w:r>
            <w:r w:rsidRPr="004536D9">
              <w:rPr>
                <w:sz w:val="28"/>
                <w:szCs w:val="28"/>
              </w:rPr>
              <w:t xml:space="preserve"> год – </w:t>
            </w:r>
            <w:r w:rsidR="00D5656E">
              <w:rPr>
                <w:sz w:val="28"/>
                <w:szCs w:val="28"/>
              </w:rPr>
              <w:t>264</w:t>
            </w:r>
            <w:r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441516" w:rsidP="00F92E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  <w:r w:rsidR="00D5656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="00BD3F17" w:rsidRPr="004536D9">
              <w:rPr>
                <w:sz w:val="28"/>
                <w:szCs w:val="28"/>
              </w:rPr>
              <w:t xml:space="preserve">год – </w:t>
            </w:r>
            <w:r w:rsidR="00D5656E">
              <w:rPr>
                <w:sz w:val="28"/>
                <w:szCs w:val="28"/>
              </w:rPr>
              <w:t>265</w:t>
            </w:r>
            <w:r w:rsidR="00BD3F17" w:rsidRPr="004536D9">
              <w:rPr>
                <w:sz w:val="28"/>
                <w:szCs w:val="28"/>
              </w:rPr>
              <w:t xml:space="preserve"> тыс. рублей.</w:t>
            </w:r>
          </w:p>
          <w:p w:rsidR="00BD3F17" w:rsidRPr="004536D9" w:rsidRDefault="00BD3F17" w:rsidP="00F92ECE">
            <w:pPr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1. Единое управление комплексным благоустройством территории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2. Создание условий для работы и отдыха жителей сельского поселения.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3. Улучшение состояния территории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4.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</w:tc>
      </w:tr>
      <w:tr w:rsidR="00BD3F17" w:rsidRPr="004536D9">
        <w:tc>
          <w:tcPr>
            <w:tcW w:w="2441" w:type="dxa"/>
          </w:tcPr>
          <w:p w:rsidR="00BD3F17" w:rsidRPr="004536D9" w:rsidRDefault="00BD3F17" w:rsidP="00F92ECE">
            <w:pPr>
              <w:snapToGrid w:val="0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>Система организации контроля за исполнением Программы</w:t>
            </w:r>
          </w:p>
        </w:tc>
        <w:tc>
          <w:tcPr>
            <w:tcW w:w="7418" w:type="dxa"/>
          </w:tcPr>
          <w:p w:rsidR="00BD3F17" w:rsidRPr="004536D9" w:rsidRDefault="00BD3F17" w:rsidP="00F92ECE">
            <w:pPr>
              <w:snapToGrid w:val="0"/>
              <w:jc w:val="both"/>
              <w:rPr>
                <w:sz w:val="28"/>
                <w:szCs w:val="28"/>
              </w:rPr>
            </w:pPr>
            <w:r w:rsidRPr="004536D9">
              <w:rPr>
                <w:sz w:val="28"/>
                <w:szCs w:val="28"/>
              </w:rPr>
              <w:t xml:space="preserve">- контроль за реализацией Программы осуществляется Администрацией </w:t>
            </w:r>
            <w:proofErr w:type="spellStart"/>
            <w:r w:rsidR="001438A8">
              <w:rPr>
                <w:sz w:val="28"/>
                <w:szCs w:val="28"/>
              </w:rPr>
              <w:t>Большеивановского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4536D9">
              <w:rPr>
                <w:sz w:val="28"/>
                <w:szCs w:val="28"/>
              </w:rPr>
              <w:t>.</w:t>
            </w:r>
          </w:p>
          <w:p w:rsidR="00BD3F17" w:rsidRPr="004536D9" w:rsidRDefault="00BD3F17" w:rsidP="00F92ECE">
            <w:pPr>
              <w:jc w:val="both"/>
              <w:rPr>
                <w:sz w:val="28"/>
                <w:szCs w:val="28"/>
              </w:rPr>
            </w:pPr>
          </w:p>
        </w:tc>
      </w:tr>
    </w:tbl>
    <w:p w:rsidR="00BD3F17" w:rsidRPr="004536D9" w:rsidRDefault="00BD3F17" w:rsidP="00F92ECE">
      <w:pPr>
        <w:rPr>
          <w:sz w:val="28"/>
          <w:szCs w:val="28"/>
        </w:rPr>
      </w:pPr>
    </w:p>
    <w:p w:rsidR="00BD3F17" w:rsidRPr="004536D9" w:rsidRDefault="00BD3F17" w:rsidP="00F92ECE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 xml:space="preserve">РАЗДЕЛ 1. Содержание проблемы и обоснование необходимости </w:t>
      </w:r>
    </w:p>
    <w:p w:rsidR="00BD3F17" w:rsidRPr="004536D9" w:rsidRDefault="00BD3F17" w:rsidP="00F92ECE">
      <w:pPr>
        <w:jc w:val="center"/>
        <w:rPr>
          <w:sz w:val="28"/>
          <w:szCs w:val="28"/>
        </w:rPr>
      </w:pPr>
      <w:r w:rsidRPr="004536D9">
        <w:rPr>
          <w:b/>
          <w:sz w:val="28"/>
          <w:szCs w:val="28"/>
        </w:rPr>
        <w:t>её решения программными мероприятиями</w:t>
      </w:r>
    </w:p>
    <w:p w:rsidR="00BD3F17" w:rsidRPr="004536D9" w:rsidRDefault="00BD3F17" w:rsidP="00F92ECE">
      <w:pPr>
        <w:jc w:val="center"/>
        <w:rPr>
          <w:sz w:val="28"/>
          <w:szCs w:val="28"/>
        </w:rPr>
      </w:pP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Муниципальное образование </w:t>
      </w:r>
      <w:proofErr w:type="spellStart"/>
      <w:r w:rsidR="00E81C25">
        <w:rPr>
          <w:sz w:val="28"/>
          <w:szCs w:val="28"/>
        </w:rPr>
        <w:t>Большеивановское</w:t>
      </w:r>
      <w:proofErr w:type="spellEnd"/>
      <w:r w:rsidR="00E81C25"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 xml:space="preserve">сельское поселение включает в себя </w:t>
      </w:r>
      <w:r w:rsidR="00E81C25">
        <w:rPr>
          <w:sz w:val="28"/>
          <w:szCs w:val="28"/>
        </w:rPr>
        <w:t>1</w:t>
      </w:r>
      <w:r>
        <w:rPr>
          <w:sz w:val="28"/>
          <w:szCs w:val="28"/>
        </w:rPr>
        <w:t xml:space="preserve"> населенны</w:t>
      </w:r>
      <w:r w:rsidR="00E81C25">
        <w:rPr>
          <w:sz w:val="28"/>
          <w:szCs w:val="28"/>
        </w:rPr>
        <w:t>й пункт</w:t>
      </w:r>
      <w:r>
        <w:rPr>
          <w:sz w:val="28"/>
          <w:szCs w:val="28"/>
        </w:rPr>
        <w:t>: с.</w:t>
      </w:r>
      <w:r w:rsidR="00E81C25">
        <w:rPr>
          <w:sz w:val="28"/>
          <w:szCs w:val="28"/>
        </w:rPr>
        <w:t>Большая Ивановка</w:t>
      </w:r>
      <w:r>
        <w:rPr>
          <w:sz w:val="28"/>
          <w:szCs w:val="28"/>
        </w:rPr>
        <w:t xml:space="preserve">. </w:t>
      </w:r>
      <w:r w:rsidRPr="004536D9">
        <w:rPr>
          <w:sz w:val="28"/>
          <w:szCs w:val="28"/>
        </w:rPr>
        <w:t>Большинство объектов внешнего благоустройства населенн</w:t>
      </w:r>
      <w:r w:rsidR="00E81C25">
        <w:rPr>
          <w:sz w:val="28"/>
          <w:szCs w:val="28"/>
        </w:rPr>
        <w:t>ого пункта</w:t>
      </w:r>
      <w:r w:rsidRPr="004536D9">
        <w:rPr>
          <w:sz w:val="28"/>
          <w:szCs w:val="28"/>
        </w:rPr>
        <w:t>, таких как пешеходные зоны, зоны отдыха, дороги до настоящего времени не обеспечивают комфортных условий для жизни и деятельности населения и нуждаются в ремонте. Отрицательные тенденции в динамике изменения уровня благоустройства территори</w:t>
      </w:r>
      <w:r w:rsidR="00E81C25">
        <w:rPr>
          <w:sz w:val="28"/>
          <w:szCs w:val="28"/>
        </w:rPr>
        <w:t xml:space="preserve">и </w:t>
      </w:r>
      <w:r w:rsidRPr="004536D9">
        <w:rPr>
          <w:sz w:val="28"/>
          <w:szCs w:val="28"/>
        </w:rPr>
        <w:t xml:space="preserve">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обусловлены наличием следующих факторов: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отсутствием в последние годы государственной поддержки мероприятий по развитию и модернизации объектов благоустройства на территории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в рамках целевых федеральных и региональных программ развития;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снижением уровня общей культуры населения, выражающимся в отсутствии бережливого отношения к объектам муниципальной собственности, а порой и откровенных актах вандализма.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Существенный уровень благоустройства не отвечает требованиям ГОСТов и иных нормативных актов, что является причиной негативного восприятия жителями сельского поселения.</w:t>
      </w:r>
    </w:p>
    <w:p w:rsidR="00BD3F17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Программно-целевой подход к решению проблем благоустройства населенн</w:t>
      </w:r>
      <w:r w:rsidR="00E81C25">
        <w:rPr>
          <w:sz w:val="28"/>
          <w:szCs w:val="28"/>
        </w:rPr>
        <w:t>ого</w:t>
      </w:r>
      <w:r w:rsidRPr="004536D9">
        <w:rPr>
          <w:sz w:val="28"/>
          <w:szCs w:val="28"/>
        </w:rPr>
        <w:t xml:space="preserve"> пункт</w:t>
      </w:r>
      <w:r w:rsidR="00E81C25">
        <w:rPr>
          <w:sz w:val="28"/>
          <w:szCs w:val="28"/>
        </w:rPr>
        <w:t>а</w:t>
      </w:r>
      <w:r w:rsidRPr="004536D9">
        <w:rPr>
          <w:sz w:val="28"/>
          <w:szCs w:val="28"/>
        </w:rPr>
        <w:t xml:space="preserve"> необходим, так как без стройной комплексной системы благоустройства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невозможно добиться каких-либо значимых результатов в обеспечении комфортных условий для деятельности и отдыха жителей поселения. Важна четкая согласованность действий Администрации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и предприятий, обеспечивающих жизнедеятельность поселения и занимающихся благоустройством. Определение перспектив благоустройства муниципального образования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благоустройств.</w:t>
      </w:r>
    </w:p>
    <w:p w:rsidR="00BD3F17" w:rsidRDefault="00BD3F17" w:rsidP="00F92ECE">
      <w:pPr>
        <w:jc w:val="both"/>
        <w:rPr>
          <w:sz w:val="28"/>
          <w:szCs w:val="28"/>
        </w:rPr>
      </w:pPr>
    </w:p>
    <w:p w:rsidR="00BD3F17" w:rsidRPr="004536D9" w:rsidRDefault="00BD3F17" w:rsidP="00F92ECE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2. Основные цели и задачи, сроки и этапы реализации долгосрочной целевой Программы, целевые индикаторы и показатели.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Основной целью Программы является комплексное решение проблем благоустройства по улучшению санитарного и эстетического вида территории поселения, повышению комфортности граждан, обеспечению безопасного транспортного сообщения на автомобильных дорогах общего пользования в весеннее-зимний период, озеленению территории поселения, обеспечение безопасности проживания жителей поселения, улучшения экологической обстановки на территории поселения, создание комфортной среды проживания на территории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Задачи Программы: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организация взаимодействия между предприятиями, организациями и учреждениями при решении вопросов благоустройства поселения;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приведение в качественное состояние элементов благоустройства </w:t>
      </w:r>
      <w:r w:rsidRPr="004536D9">
        <w:rPr>
          <w:sz w:val="28"/>
          <w:szCs w:val="28"/>
        </w:rPr>
        <w:lastRenderedPageBreak/>
        <w:t>населенных пунктов;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привлечение жителей к участию в решении проблем благоустройства населенных пунктов.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Сроки реализации Программы. Начало: </w:t>
      </w:r>
      <w:r>
        <w:rPr>
          <w:sz w:val="28"/>
          <w:szCs w:val="28"/>
        </w:rPr>
        <w:t>1 января</w:t>
      </w:r>
      <w:r w:rsidR="00E81C25">
        <w:rPr>
          <w:sz w:val="28"/>
          <w:szCs w:val="28"/>
        </w:rPr>
        <w:t xml:space="preserve"> </w:t>
      </w:r>
      <w:r w:rsidR="00441516">
        <w:rPr>
          <w:sz w:val="28"/>
          <w:szCs w:val="28"/>
        </w:rPr>
        <w:t>201</w:t>
      </w:r>
      <w:r w:rsidR="00D5656E">
        <w:rPr>
          <w:sz w:val="28"/>
          <w:szCs w:val="28"/>
        </w:rPr>
        <w:t>9</w:t>
      </w:r>
      <w:r w:rsidRPr="004536D9">
        <w:rPr>
          <w:sz w:val="28"/>
          <w:szCs w:val="28"/>
        </w:rPr>
        <w:t>года, окончание: 31 дек</w:t>
      </w:r>
      <w:r w:rsidR="00441516">
        <w:rPr>
          <w:sz w:val="28"/>
          <w:szCs w:val="28"/>
        </w:rPr>
        <w:t>абря 202</w:t>
      </w:r>
      <w:r w:rsidR="00D5656E">
        <w:rPr>
          <w:sz w:val="28"/>
          <w:szCs w:val="28"/>
        </w:rPr>
        <w:t>1</w:t>
      </w:r>
      <w:r w:rsidRPr="004536D9">
        <w:rPr>
          <w:sz w:val="28"/>
          <w:szCs w:val="28"/>
        </w:rPr>
        <w:t xml:space="preserve"> года.</w:t>
      </w:r>
    </w:p>
    <w:p w:rsidR="00BD3F17" w:rsidRPr="004536D9" w:rsidRDefault="00BD3F17" w:rsidP="00F92ECE">
      <w:pPr>
        <w:jc w:val="both"/>
        <w:rPr>
          <w:b/>
          <w:sz w:val="28"/>
          <w:szCs w:val="28"/>
        </w:rPr>
      </w:pP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 xml:space="preserve">РАЗДЕЛ 3. Система программных мероприятий, </w:t>
      </w:r>
      <w:r>
        <w:rPr>
          <w:b/>
          <w:sz w:val="28"/>
          <w:szCs w:val="28"/>
        </w:rPr>
        <w:t>ресурсное обеспечение Программы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Для обеспечения Программы предлагается регулярно проводить следующие мероприятия: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удалению сухостойных, больных и аварийных деревьев;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ликвидации несанкционированных свалок;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мероприятия по санитарной очистке территории;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озеленению;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благоустройству кладбищ;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мероприятия по организации работ по благоустройству представителями общественности.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Санитарная вырубка зеленых насаждений должна проводиться при получении в установленном порядке разрешений на ее проведение.</w:t>
      </w:r>
    </w:p>
    <w:p w:rsidR="00BD3F17" w:rsidRPr="004536D9" w:rsidRDefault="00441516" w:rsidP="00F92E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течение 201</w:t>
      </w:r>
      <w:r w:rsidR="00D5656E">
        <w:rPr>
          <w:sz w:val="28"/>
          <w:szCs w:val="28"/>
        </w:rPr>
        <w:t>9</w:t>
      </w:r>
      <w:r>
        <w:rPr>
          <w:sz w:val="28"/>
          <w:szCs w:val="28"/>
        </w:rPr>
        <w:t xml:space="preserve"> – 202</w:t>
      </w:r>
      <w:r w:rsidR="00D5656E">
        <w:rPr>
          <w:sz w:val="28"/>
          <w:szCs w:val="28"/>
        </w:rPr>
        <w:t>1</w:t>
      </w:r>
      <w:r w:rsidR="00BD3F17" w:rsidRPr="004536D9">
        <w:rPr>
          <w:sz w:val="28"/>
          <w:szCs w:val="28"/>
        </w:rPr>
        <w:t xml:space="preserve"> годов необходимо организовать и провести: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смотры-конкурсы, направленные на благоустройство муниципального образования: «За лучшее проведение работ по благоустройству, санитарному и гигиеническому содержанию прилегающих территорий» с привлечением предприятий, организаций и учреждений, местных жителей;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различные конкурсы, направленные на озеленение дворов, улиц.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Проведение данных конкурсов призвано повышать культуру поведения жителей, прививать бережное отношение к элементам благоустройства, привлекать жителей к участию в работах по благоустройству санитарному и гигиеническому содержанию прилегающих территорий.</w:t>
      </w:r>
    </w:p>
    <w:p w:rsidR="00BD3F17" w:rsidRDefault="00BD3F17" w:rsidP="00F92ECE">
      <w:pPr>
        <w:rPr>
          <w:sz w:val="28"/>
          <w:szCs w:val="28"/>
        </w:rPr>
      </w:pPr>
    </w:p>
    <w:p w:rsidR="00BD3F17" w:rsidRPr="004536D9" w:rsidRDefault="00BD3F17" w:rsidP="00F92ECE">
      <w:pPr>
        <w:rPr>
          <w:sz w:val="28"/>
          <w:szCs w:val="28"/>
        </w:rPr>
      </w:pPr>
      <w:r w:rsidRPr="004536D9">
        <w:rPr>
          <w:sz w:val="28"/>
          <w:szCs w:val="28"/>
        </w:rPr>
        <w:t xml:space="preserve">Общий объем финансирования Программы составляет </w:t>
      </w:r>
      <w:r w:rsidR="00D5656E">
        <w:rPr>
          <w:sz w:val="28"/>
          <w:szCs w:val="28"/>
        </w:rPr>
        <w:t>653,0</w:t>
      </w:r>
      <w:r w:rsidRPr="004536D9">
        <w:rPr>
          <w:sz w:val="28"/>
          <w:szCs w:val="28"/>
        </w:rPr>
        <w:t xml:space="preserve">  тыс. рублей. </w:t>
      </w:r>
    </w:p>
    <w:p w:rsidR="00BD3F17" w:rsidRPr="004536D9" w:rsidRDefault="00BD3F17" w:rsidP="00F92ECE">
      <w:pPr>
        <w:jc w:val="both"/>
        <w:rPr>
          <w:b/>
          <w:i/>
          <w:sz w:val="28"/>
          <w:szCs w:val="28"/>
        </w:rPr>
      </w:pP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 4. Нормативное обеспечение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>Выполнение мероприятий Программы осуществляется в соответствии с нормативными правовыми актами в области благоустройства.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Направление исполнения, порядок предоставления и расходования финансовых средств для выполнения мероприятий Программы утверждаются нормативными правовыми актами Администрации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3414D2">
      <w:pPr>
        <w:jc w:val="center"/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5. Механизм реализации Программы, включая организацию управления Программой и контроль над ходом её реализации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>Реализация Программы осуществляется на основе: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муниципальных контрактов (договоров), заключаемых муниципальным заказчиком программы с исполнителями программных мероприятий в соответствии </w:t>
      </w:r>
      <w:r>
        <w:rPr>
          <w:sz w:val="28"/>
          <w:szCs w:val="28"/>
        </w:rPr>
        <w:t xml:space="preserve">с требованиями действующего законодательства </w:t>
      </w:r>
      <w:r w:rsidRPr="004536D9">
        <w:rPr>
          <w:sz w:val="28"/>
          <w:szCs w:val="28"/>
        </w:rPr>
        <w:t>с Федеральным законом от</w:t>
      </w:r>
      <w:r w:rsidR="00D5656E"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Pr="004536D9">
        <w:rPr>
          <w:sz w:val="28"/>
          <w:szCs w:val="28"/>
        </w:rPr>
        <w:t>.</w:t>
      </w:r>
      <w:r>
        <w:rPr>
          <w:sz w:val="28"/>
          <w:szCs w:val="28"/>
        </w:rPr>
        <w:t>04.</w:t>
      </w:r>
      <w:r w:rsidRPr="004536D9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Pr="004536D9">
        <w:rPr>
          <w:sz w:val="28"/>
          <w:szCs w:val="28"/>
        </w:rPr>
        <w:t xml:space="preserve"> № </w:t>
      </w:r>
      <w:r>
        <w:rPr>
          <w:sz w:val="28"/>
          <w:szCs w:val="28"/>
        </w:rPr>
        <w:t>4</w:t>
      </w:r>
      <w:r w:rsidRPr="004536D9">
        <w:rPr>
          <w:sz w:val="28"/>
          <w:szCs w:val="28"/>
        </w:rPr>
        <w:t xml:space="preserve">4-ФЗ «О размещении заказов на поставки товаров, выполнение работ, оказание услуг для государственных и </w:t>
      </w:r>
      <w:r w:rsidRPr="004536D9">
        <w:rPr>
          <w:sz w:val="28"/>
          <w:szCs w:val="28"/>
        </w:rPr>
        <w:lastRenderedPageBreak/>
        <w:t xml:space="preserve">муниципальных нужд»; 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условий, порядка, правил, утвержденных федеральными, областными и муниципальными нормативными правовыми актами.</w:t>
      </w:r>
    </w:p>
    <w:p w:rsidR="00BD3F17" w:rsidRPr="004536D9" w:rsidRDefault="00BD3F17" w:rsidP="00F92ECE">
      <w:pPr>
        <w:ind w:firstLine="540"/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Отчеты о ходе работы по реализации Программы по результатам за год и весь период действия Программы готовит специалист администрации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и направляет Главе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pStyle w:val="ConsPlusNormal"/>
        <w:widowControl/>
        <w:ind w:firstLine="540"/>
        <w:jc w:val="both"/>
        <w:rPr>
          <w:sz w:val="28"/>
          <w:szCs w:val="28"/>
        </w:rPr>
      </w:pPr>
      <w:proofErr w:type="gramStart"/>
      <w:r w:rsidRPr="004536D9">
        <w:rPr>
          <w:sz w:val="28"/>
          <w:szCs w:val="28"/>
        </w:rPr>
        <w:t xml:space="preserve">Контроль </w:t>
      </w:r>
      <w:r w:rsidR="00E81C25"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>за</w:t>
      </w:r>
      <w:proofErr w:type="gramEnd"/>
      <w:r w:rsidRPr="004536D9">
        <w:rPr>
          <w:sz w:val="28"/>
          <w:szCs w:val="28"/>
        </w:rPr>
        <w:t xml:space="preserve"> </w:t>
      </w:r>
      <w:r w:rsidR="00E81C25"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 xml:space="preserve">реализацией </w:t>
      </w:r>
      <w:r w:rsidR="00E81C25">
        <w:rPr>
          <w:sz w:val="28"/>
          <w:szCs w:val="28"/>
        </w:rPr>
        <w:t xml:space="preserve"> </w:t>
      </w:r>
      <w:r w:rsidRPr="004536D9">
        <w:rPr>
          <w:sz w:val="28"/>
          <w:szCs w:val="28"/>
        </w:rPr>
        <w:t xml:space="preserve">Программы осуществляется Администрацией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</w:t>
      </w:r>
      <w:r w:rsidR="00E81C25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E94D25">
      <w:pPr>
        <w:rPr>
          <w:b/>
          <w:sz w:val="28"/>
          <w:szCs w:val="28"/>
        </w:rPr>
      </w:pPr>
      <w:r w:rsidRPr="004536D9">
        <w:rPr>
          <w:b/>
          <w:sz w:val="28"/>
          <w:szCs w:val="28"/>
        </w:rPr>
        <w:t>Раздел 6. Оценка эффективности социально-экономических и экологических последствий от реализации Программы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В результате реализации Программы ожидается: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 улучшение состояния территории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привить жителям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 xml:space="preserve"> любовь и уважение к своему населенному пункту, к соблюдению чистоты и порядка на территории сельского поселения;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- создать условия, обеспечивающие комфортные условия для работы и отдыха населения на территории </w:t>
      </w:r>
      <w:proofErr w:type="spellStart"/>
      <w:r w:rsidR="001438A8">
        <w:rPr>
          <w:sz w:val="28"/>
          <w:szCs w:val="28"/>
        </w:rPr>
        <w:t>Большеивановского</w:t>
      </w:r>
      <w:proofErr w:type="spellEnd"/>
      <w:r>
        <w:rPr>
          <w:sz w:val="28"/>
          <w:szCs w:val="28"/>
        </w:rPr>
        <w:t xml:space="preserve"> сельского поселения</w:t>
      </w:r>
      <w:r w:rsidRPr="004536D9">
        <w:rPr>
          <w:sz w:val="28"/>
          <w:szCs w:val="28"/>
        </w:rPr>
        <w:t>.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Эффективность Программы оценивается по следующим показателям: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 - процент соответствия объектов внешнего благоустройства (озеленение, наружного освещения) ГОСТу;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процент привлечения населения муниципального образования к работам по благоустройству;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     - процент привлечения предприятий и организаций поселения к работам по благоустройству;</w:t>
      </w:r>
    </w:p>
    <w:p w:rsidR="00BD3F17" w:rsidRPr="004536D9" w:rsidRDefault="00BD3F17" w:rsidP="00F92ECE">
      <w:pPr>
        <w:jc w:val="both"/>
        <w:rPr>
          <w:sz w:val="28"/>
          <w:szCs w:val="28"/>
        </w:rPr>
      </w:pPr>
      <w:r w:rsidRPr="004536D9">
        <w:rPr>
          <w:sz w:val="28"/>
          <w:szCs w:val="28"/>
        </w:rPr>
        <w:t xml:space="preserve">    - уровень благоустроенности муниципального образования (обеспеченность поселения сетями наружного освещения, зелёными насаждениями).       </w:t>
      </w:r>
    </w:p>
    <w:p w:rsidR="00BD3F17" w:rsidRDefault="00BD3F17" w:rsidP="00F92ECE">
      <w:pPr>
        <w:jc w:val="both"/>
      </w:pPr>
    </w:p>
    <w:sectPr w:rsidR="00BD3F17" w:rsidSect="001438A8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cs="Times New Roman"/>
        <w:sz w:val="24"/>
        <w:szCs w:val="24"/>
      </w:rPr>
    </w:lvl>
  </w:abstractNum>
  <w:abstractNum w:abstractNumId="1" w15:restartNumberingAfterBreak="0">
    <w:nsid w:val="20D705E9"/>
    <w:multiLevelType w:val="hybridMultilevel"/>
    <w:tmpl w:val="E9782938"/>
    <w:lvl w:ilvl="0" w:tplc="5AAC0EE0">
      <w:start w:val="5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ECE"/>
    <w:rsid w:val="00001911"/>
    <w:rsid w:val="000116D6"/>
    <w:rsid w:val="00014DC5"/>
    <w:rsid w:val="00023D1B"/>
    <w:rsid w:val="000260E3"/>
    <w:rsid w:val="000361AA"/>
    <w:rsid w:val="00037438"/>
    <w:rsid w:val="000429CE"/>
    <w:rsid w:val="00047023"/>
    <w:rsid w:val="00054736"/>
    <w:rsid w:val="00060F5C"/>
    <w:rsid w:val="00093B6F"/>
    <w:rsid w:val="00096DD9"/>
    <w:rsid w:val="000C30B1"/>
    <w:rsid w:val="000C5B59"/>
    <w:rsid w:val="000D2986"/>
    <w:rsid w:val="000D5019"/>
    <w:rsid w:val="000F0419"/>
    <w:rsid w:val="001209B9"/>
    <w:rsid w:val="001438A8"/>
    <w:rsid w:val="00150864"/>
    <w:rsid w:val="001558AE"/>
    <w:rsid w:val="001719DF"/>
    <w:rsid w:val="00184F5C"/>
    <w:rsid w:val="001935E9"/>
    <w:rsid w:val="001A053F"/>
    <w:rsid w:val="001F35CD"/>
    <w:rsid w:val="0023731C"/>
    <w:rsid w:val="00251824"/>
    <w:rsid w:val="0025782C"/>
    <w:rsid w:val="00273CE0"/>
    <w:rsid w:val="00286D6A"/>
    <w:rsid w:val="002C53C6"/>
    <w:rsid w:val="002F754F"/>
    <w:rsid w:val="00306392"/>
    <w:rsid w:val="003414D2"/>
    <w:rsid w:val="004073A2"/>
    <w:rsid w:val="0041466C"/>
    <w:rsid w:val="00420295"/>
    <w:rsid w:val="00420C48"/>
    <w:rsid w:val="00441516"/>
    <w:rsid w:val="004536D9"/>
    <w:rsid w:val="0046649F"/>
    <w:rsid w:val="004A051B"/>
    <w:rsid w:val="004B0948"/>
    <w:rsid w:val="004D7E02"/>
    <w:rsid w:val="00525D39"/>
    <w:rsid w:val="0052644F"/>
    <w:rsid w:val="005265CA"/>
    <w:rsid w:val="005306CD"/>
    <w:rsid w:val="00534802"/>
    <w:rsid w:val="005744A7"/>
    <w:rsid w:val="005A0570"/>
    <w:rsid w:val="005B3D5D"/>
    <w:rsid w:val="00601C6E"/>
    <w:rsid w:val="006347F9"/>
    <w:rsid w:val="006429C2"/>
    <w:rsid w:val="00650550"/>
    <w:rsid w:val="00660F41"/>
    <w:rsid w:val="006757EB"/>
    <w:rsid w:val="006A2E23"/>
    <w:rsid w:val="006B063C"/>
    <w:rsid w:val="006D73ED"/>
    <w:rsid w:val="006E182B"/>
    <w:rsid w:val="006F32EC"/>
    <w:rsid w:val="006F3E85"/>
    <w:rsid w:val="006F61A6"/>
    <w:rsid w:val="00713135"/>
    <w:rsid w:val="00756450"/>
    <w:rsid w:val="00764A42"/>
    <w:rsid w:val="00766EDC"/>
    <w:rsid w:val="00795B8D"/>
    <w:rsid w:val="007A4811"/>
    <w:rsid w:val="007C797D"/>
    <w:rsid w:val="00803600"/>
    <w:rsid w:val="00807083"/>
    <w:rsid w:val="00812CA0"/>
    <w:rsid w:val="0081454A"/>
    <w:rsid w:val="00842D0B"/>
    <w:rsid w:val="00844022"/>
    <w:rsid w:val="00854C58"/>
    <w:rsid w:val="0086116E"/>
    <w:rsid w:val="00862D2C"/>
    <w:rsid w:val="008B3FA5"/>
    <w:rsid w:val="00902A8B"/>
    <w:rsid w:val="00903B21"/>
    <w:rsid w:val="009073C0"/>
    <w:rsid w:val="0096446D"/>
    <w:rsid w:val="009865F5"/>
    <w:rsid w:val="00996742"/>
    <w:rsid w:val="009C1FDA"/>
    <w:rsid w:val="009C25B6"/>
    <w:rsid w:val="009C28C6"/>
    <w:rsid w:val="009C2E95"/>
    <w:rsid w:val="009C360E"/>
    <w:rsid w:val="009D5F9E"/>
    <w:rsid w:val="00A17FD9"/>
    <w:rsid w:val="00A216E8"/>
    <w:rsid w:val="00A25339"/>
    <w:rsid w:val="00A600CD"/>
    <w:rsid w:val="00A74FE3"/>
    <w:rsid w:val="00A95096"/>
    <w:rsid w:val="00AA57C0"/>
    <w:rsid w:val="00AB6546"/>
    <w:rsid w:val="00AE72C4"/>
    <w:rsid w:val="00B027DA"/>
    <w:rsid w:val="00B16790"/>
    <w:rsid w:val="00B4056D"/>
    <w:rsid w:val="00B64D13"/>
    <w:rsid w:val="00B7447A"/>
    <w:rsid w:val="00B83041"/>
    <w:rsid w:val="00B9275A"/>
    <w:rsid w:val="00B95126"/>
    <w:rsid w:val="00BB46F9"/>
    <w:rsid w:val="00BD3F17"/>
    <w:rsid w:val="00BE7E05"/>
    <w:rsid w:val="00BF4E02"/>
    <w:rsid w:val="00C20A8C"/>
    <w:rsid w:val="00C36B49"/>
    <w:rsid w:val="00C45F5F"/>
    <w:rsid w:val="00C50099"/>
    <w:rsid w:val="00C90E7D"/>
    <w:rsid w:val="00CA15A3"/>
    <w:rsid w:val="00D3603C"/>
    <w:rsid w:val="00D50A8E"/>
    <w:rsid w:val="00D5656E"/>
    <w:rsid w:val="00D67B8A"/>
    <w:rsid w:val="00D84068"/>
    <w:rsid w:val="00D95E26"/>
    <w:rsid w:val="00DB1558"/>
    <w:rsid w:val="00DB7B0A"/>
    <w:rsid w:val="00DC6FA9"/>
    <w:rsid w:val="00E0253C"/>
    <w:rsid w:val="00E03004"/>
    <w:rsid w:val="00E202B0"/>
    <w:rsid w:val="00E425CA"/>
    <w:rsid w:val="00E6170D"/>
    <w:rsid w:val="00E650BC"/>
    <w:rsid w:val="00E657AF"/>
    <w:rsid w:val="00E65D4F"/>
    <w:rsid w:val="00E77A85"/>
    <w:rsid w:val="00E81C25"/>
    <w:rsid w:val="00E94D25"/>
    <w:rsid w:val="00EA1BCA"/>
    <w:rsid w:val="00ED5D0E"/>
    <w:rsid w:val="00F036B9"/>
    <w:rsid w:val="00F143BD"/>
    <w:rsid w:val="00F43A84"/>
    <w:rsid w:val="00F715BB"/>
    <w:rsid w:val="00F72E15"/>
    <w:rsid w:val="00F811F4"/>
    <w:rsid w:val="00F87497"/>
    <w:rsid w:val="00F90D4A"/>
    <w:rsid w:val="00F92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5A29623-4368-473B-A9C2-9D822D49A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2ECE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тиль таблицы1"/>
    <w:uiPriority w:val="99"/>
    <w:rsid w:val="000D501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92ECE"/>
    <w:pPr>
      <w:widowControl w:val="0"/>
      <w:suppressAutoHyphens/>
      <w:autoSpaceDE w:val="0"/>
      <w:ind w:firstLine="720"/>
    </w:pPr>
    <w:rPr>
      <w:lang w:eastAsia="ar-SA"/>
    </w:rPr>
  </w:style>
  <w:style w:type="paragraph" w:styleId="a3">
    <w:name w:val="No Spacing"/>
    <w:basedOn w:val="a"/>
    <w:uiPriority w:val="99"/>
    <w:qFormat/>
    <w:rsid w:val="00F92ECE"/>
    <w:pPr>
      <w:widowControl/>
      <w:suppressAutoHyphens/>
      <w:autoSpaceDE/>
      <w:autoSpaceDN/>
      <w:adjustRightInd/>
    </w:pPr>
    <w:rPr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rsid w:val="00525D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86D6A"/>
    <w:rPr>
      <w:rFonts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4234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1841</Words>
  <Characters>10496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Евсиков Андрей</cp:lastModifiedBy>
  <cp:revision>2</cp:revision>
  <cp:lastPrinted>2017-12-14T11:45:00Z</cp:lastPrinted>
  <dcterms:created xsi:type="dcterms:W3CDTF">2018-12-14T04:39:00Z</dcterms:created>
  <dcterms:modified xsi:type="dcterms:W3CDTF">2018-12-14T04:39:00Z</dcterms:modified>
</cp:coreProperties>
</file>