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1E" w:rsidRPr="00855D1D" w:rsidRDefault="00612B1E" w:rsidP="00612B1E">
      <w:pPr>
        <w:pStyle w:val="ConsPlusNormal"/>
        <w:jc w:val="right"/>
      </w:pPr>
      <w:bookmarkStart w:id="0" w:name="Par31"/>
      <w:bookmarkStart w:id="1" w:name="_GoBack"/>
      <w:bookmarkEnd w:id="0"/>
      <w:bookmarkEnd w:id="1"/>
      <w:r w:rsidRPr="00855D1D">
        <w:t>ПРОЕКТ</w:t>
      </w:r>
    </w:p>
    <w:p w:rsidR="00612B1E" w:rsidRPr="00855D1D" w:rsidRDefault="00612B1E" w:rsidP="00612B1E">
      <w:pPr>
        <w:pStyle w:val="ConsPlusNormal"/>
        <w:spacing w:line="240" w:lineRule="exact"/>
      </w:pPr>
    </w:p>
    <w:p w:rsidR="00612B1E" w:rsidRPr="00855D1D" w:rsidRDefault="00612B1E" w:rsidP="00612B1E">
      <w:pPr>
        <w:pStyle w:val="ConsPlusNormal"/>
        <w:spacing w:line="240" w:lineRule="exact"/>
        <w:jc w:val="center"/>
        <w:rPr>
          <w:b/>
        </w:rPr>
      </w:pPr>
      <w:r w:rsidRPr="00855D1D">
        <w:rPr>
          <w:b/>
        </w:rPr>
        <w:t>АДМИНИСТРАЦИЯ БОЛЬШЕИВАНОВСКОГО</w:t>
      </w:r>
    </w:p>
    <w:p w:rsidR="00612B1E" w:rsidRPr="00855D1D" w:rsidRDefault="00612B1E" w:rsidP="00612B1E">
      <w:pPr>
        <w:pStyle w:val="ConsPlusNormal"/>
        <w:spacing w:line="240" w:lineRule="exact"/>
        <w:jc w:val="center"/>
        <w:rPr>
          <w:b/>
        </w:rPr>
      </w:pPr>
      <w:r w:rsidRPr="00855D1D">
        <w:rPr>
          <w:b/>
        </w:rPr>
        <w:t>СЕЛЬСКОГО ПОСЕЛЕНИЯ</w:t>
      </w:r>
    </w:p>
    <w:p w:rsidR="00612B1E" w:rsidRPr="00855D1D" w:rsidRDefault="00612B1E" w:rsidP="00612B1E">
      <w:pPr>
        <w:pStyle w:val="ConsPlusNormal"/>
        <w:spacing w:line="240" w:lineRule="exact"/>
        <w:jc w:val="center"/>
        <w:rPr>
          <w:b/>
        </w:rPr>
      </w:pPr>
      <w:r w:rsidRPr="00855D1D">
        <w:rPr>
          <w:b/>
        </w:rPr>
        <w:t>ИЛОВЛИНСКОГО МУНИЦИПАЛЬНОГО РАЙОНА</w:t>
      </w:r>
    </w:p>
    <w:p w:rsidR="00612B1E" w:rsidRPr="00855D1D" w:rsidRDefault="00612B1E" w:rsidP="00612B1E">
      <w:pPr>
        <w:pStyle w:val="ConsPlusNormal"/>
        <w:spacing w:line="240" w:lineRule="exact"/>
        <w:jc w:val="center"/>
        <w:rPr>
          <w:b/>
        </w:rPr>
      </w:pPr>
      <w:r w:rsidRPr="00855D1D">
        <w:rPr>
          <w:b/>
        </w:rPr>
        <w:t>ВОЛГОГРАДСКОЙ ОБЛАСТИ</w:t>
      </w:r>
    </w:p>
    <w:p w:rsidR="00612B1E" w:rsidRPr="00855D1D" w:rsidRDefault="00612B1E" w:rsidP="00612B1E">
      <w:pPr>
        <w:pStyle w:val="ConsPlusNormal"/>
        <w:spacing w:line="240" w:lineRule="exact"/>
        <w:jc w:val="center"/>
        <w:rPr>
          <w:b/>
        </w:rPr>
      </w:pPr>
      <w:r w:rsidRPr="00855D1D">
        <w:rPr>
          <w:b/>
        </w:rPr>
        <w:t>______________________________________________________________</w:t>
      </w:r>
    </w:p>
    <w:p w:rsidR="00612B1E" w:rsidRPr="00855D1D" w:rsidRDefault="00612B1E" w:rsidP="00612B1E">
      <w:pPr>
        <w:pStyle w:val="ConsPlusNormal"/>
        <w:spacing w:line="240" w:lineRule="exact"/>
        <w:jc w:val="center"/>
        <w:rPr>
          <w:b/>
        </w:rPr>
      </w:pPr>
      <w:r w:rsidRPr="00855D1D">
        <w:rPr>
          <w:b/>
        </w:rPr>
        <w:t>ПОСТАНОВЛЕНИЕ</w:t>
      </w:r>
    </w:p>
    <w:p w:rsidR="00612B1E" w:rsidRPr="00855D1D" w:rsidRDefault="00612B1E" w:rsidP="00612B1E">
      <w:pPr>
        <w:pStyle w:val="ConsPlusNormal"/>
        <w:spacing w:line="240" w:lineRule="exact"/>
        <w:jc w:val="center"/>
        <w:rPr>
          <w:b/>
        </w:rPr>
      </w:pPr>
    </w:p>
    <w:p w:rsidR="00612B1E" w:rsidRPr="00855D1D" w:rsidRDefault="00612B1E" w:rsidP="00612B1E">
      <w:pPr>
        <w:pStyle w:val="ConsPlusNormal"/>
        <w:spacing w:line="240" w:lineRule="exact"/>
      </w:pPr>
      <w:r w:rsidRPr="00855D1D">
        <w:t xml:space="preserve">        от                                     №</w:t>
      </w:r>
    </w:p>
    <w:p w:rsidR="00612B1E" w:rsidRPr="00855D1D" w:rsidRDefault="00612B1E" w:rsidP="00612B1E">
      <w:pPr>
        <w:pStyle w:val="ConsPlusNormal"/>
        <w:spacing w:line="240" w:lineRule="exact"/>
      </w:pPr>
    </w:p>
    <w:p w:rsidR="00612B1E" w:rsidRPr="00855D1D" w:rsidRDefault="00612B1E" w:rsidP="00612B1E">
      <w:pPr>
        <w:pStyle w:val="ConsPlusNormal"/>
        <w:spacing w:line="240" w:lineRule="exact"/>
        <w:jc w:val="center"/>
      </w:pPr>
      <w:r w:rsidRPr="00855D1D">
        <w:t>Об утверждении административного регламента предоставления   муниципальной услуги  « Предоставление  архивных справок, архивных копий, архивных выписок, информационных писем»</w:t>
      </w:r>
    </w:p>
    <w:p w:rsidR="00612B1E" w:rsidRPr="00855D1D" w:rsidRDefault="00612B1E" w:rsidP="00612B1E">
      <w:pPr>
        <w:pStyle w:val="ConsPlusNormal"/>
        <w:spacing w:line="240" w:lineRule="exact"/>
        <w:jc w:val="center"/>
      </w:pPr>
    </w:p>
    <w:p w:rsidR="00612B1E" w:rsidRPr="00855D1D" w:rsidRDefault="00612B1E" w:rsidP="00612B1E">
      <w:pPr>
        <w:pStyle w:val="ConsPlusNormal"/>
        <w:spacing w:line="240" w:lineRule="exact"/>
        <w:jc w:val="both"/>
      </w:pPr>
      <w:r w:rsidRPr="00855D1D">
        <w:t xml:space="preserve">    В соответствии с Федеральным законом от 06.10.2003г. №131-ФЗ  «Об общих принципах организации местного самоуправления в Российской Федерации», Федеральным законом от 27.07.2010г. №210-ФЗ «Об  организации предоставления государственных и муниципальных услуг», Уставом Большеивановского сельского поселения Иловлинского муниципального района Волгоградской области, постановлением администрации Большеивановского сельского поселения Иловлинского муниципального района Волгоградской области от 31.10.2017г. №51 «О Порядке разработки и утверждения административных регламентов исполнения муниципальных функций и административных регламентов  предоставления муниципальных услуг», администрация Большеиванвоского сельского поселения Иловлинского муниципального района Волгоградской области постановляет:</w:t>
      </w:r>
    </w:p>
    <w:p w:rsidR="00612B1E" w:rsidRPr="00855D1D" w:rsidRDefault="00612B1E" w:rsidP="00612B1E">
      <w:pPr>
        <w:pStyle w:val="ConsPlusNormal"/>
        <w:spacing w:line="240" w:lineRule="exact"/>
        <w:jc w:val="both"/>
      </w:pPr>
    </w:p>
    <w:p w:rsidR="00612B1E" w:rsidRPr="00855D1D" w:rsidRDefault="00612B1E" w:rsidP="004D5464">
      <w:pPr>
        <w:pStyle w:val="ConsPlusNormal"/>
        <w:spacing w:line="240" w:lineRule="exact"/>
        <w:jc w:val="both"/>
      </w:pPr>
      <w:r w:rsidRPr="00855D1D">
        <w:t xml:space="preserve">           1.Утвердить прилагаемый административный регламент предоставления муниципальной услуги «Предоставление  архивных справок, архивных копий, архивных выписок, информационных писем».</w:t>
      </w:r>
    </w:p>
    <w:p w:rsidR="004D5464" w:rsidRPr="00855D1D" w:rsidRDefault="00612B1E" w:rsidP="004D5464">
      <w:pPr>
        <w:pStyle w:val="ConsPlusNormal"/>
        <w:spacing w:line="240" w:lineRule="exact"/>
        <w:jc w:val="both"/>
      </w:pPr>
      <w:r w:rsidRPr="00855D1D">
        <w:t xml:space="preserve">           2.</w:t>
      </w:r>
      <w:r w:rsidR="004D5464" w:rsidRPr="00855D1D">
        <w:t xml:space="preserve">   Настоящее   постановление    вступает  в   силу  со  дня   его  подписания   и  подлежит   официальному   опубликованию (обнародованию).</w:t>
      </w:r>
    </w:p>
    <w:p w:rsidR="00612B1E" w:rsidRPr="00855D1D" w:rsidRDefault="004D5464" w:rsidP="004D5464">
      <w:pPr>
        <w:pStyle w:val="ConsPlusNormal"/>
        <w:spacing w:line="240" w:lineRule="exact"/>
        <w:jc w:val="both"/>
      </w:pPr>
      <w:r w:rsidRPr="00855D1D">
        <w:t xml:space="preserve"> </w:t>
      </w:r>
      <w:r w:rsidRPr="00855D1D">
        <w:tab/>
        <w:t xml:space="preserve"> 3.  Контроль  за  исполнением   настоящего  постановления   оставляю  за  собой.</w:t>
      </w:r>
    </w:p>
    <w:p w:rsidR="00612B1E" w:rsidRPr="00855D1D" w:rsidRDefault="00612B1E" w:rsidP="00612B1E">
      <w:pPr>
        <w:pStyle w:val="ConsPlusNormal"/>
        <w:spacing w:line="240" w:lineRule="exact"/>
      </w:pPr>
    </w:p>
    <w:p w:rsidR="00612B1E" w:rsidRPr="00855D1D" w:rsidRDefault="00612B1E" w:rsidP="00612B1E">
      <w:pPr>
        <w:pStyle w:val="ConsPlusNormal"/>
        <w:spacing w:line="240" w:lineRule="exact"/>
      </w:pPr>
      <w:r w:rsidRPr="00855D1D">
        <w:t>Глава Выпасновского</w:t>
      </w:r>
    </w:p>
    <w:p w:rsidR="00612B1E" w:rsidRPr="00855D1D" w:rsidRDefault="00612B1E" w:rsidP="00612B1E">
      <w:pPr>
        <w:pStyle w:val="ConsPlusNormal"/>
        <w:spacing w:line="240" w:lineRule="exact"/>
      </w:pPr>
      <w:r w:rsidRPr="00855D1D">
        <w:t xml:space="preserve">сельского поселения </w:t>
      </w:r>
      <w:r w:rsidRPr="00855D1D">
        <w:tab/>
      </w:r>
      <w:r w:rsidRPr="00855D1D">
        <w:tab/>
      </w:r>
      <w:r w:rsidRPr="00855D1D">
        <w:tab/>
      </w:r>
      <w:r w:rsidRPr="00855D1D">
        <w:tab/>
      </w:r>
      <w:r w:rsidRPr="00855D1D">
        <w:tab/>
      </w:r>
      <w:r w:rsidRPr="00855D1D">
        <w:tab/>
        <w:t>А.М.Кобызев</w:t>
      </w:r>
    </w:p>
    <w:p w:rsidR="00612B1E" w:rsidRPr="00855D1D" w:rsidRDefault="00612B1E" w:rsidP="00612B1E">
      <w:pPr>
        <w:pStyle w:val="ConsPlusNormal"/>
        <w:spacing w:line="240" w:lineRule="exact"/>
      </w:pPr>
    </w:p>
    <w:p w:rsidR="00612B1E" w:rsidRPr="00855D1D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574A90" w:rsidRDefault="00574A90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</w:pPr>
    </w:p>
    <w:p w:rsidR="00612B1E" w:rsidRDefault="00612B1E" w:rsidP="00612B1E">
      <w:pPr>
        <w:pStyle w:val="ConsPlusNormal"/>
        <w:spacing w:line="240" w:lineRule="exact"/>
        <w:jc w:val="right"/>
      </w:pPr>
      <w:r>
        <w:t xml:space="preserve">       У Т В Е Р Ж Д Е Н</w:t>
      </w:r>
    </w:p>
    <w:p w:rsidR="00612B1E" w:rsidRDefault="00612B1E" w:rsidP="00612B1E">
      <w:pPr>
        <w:pStyle w:val="ConsPlusNormal"/>
        <w:spacing w:line="240" w:lineRule="exact"/>
        <w:jc w:val="right"/>
      </w:pPr>
      <w:r>
        <w:t xml:space="preserve">                                     постановлением  администрации</w:t>
      </w:r>
    </w:p>
    <w:p w:rsidR="00612B1E" w:rsidRDefault="00612B1E" w:rsidP="00612B1E">
      <w:pPr>
        <w:pStyle w:val="ConsPlusNormal"/>
        <w:spacing w:line="240" w:lineRule="exact"/>
        <w:jc w:val="right"/>
      </w:pPr>
      <w:r>
        <w:t>Большеивановского</w:t>
      </w:r>
    </w:p>
    <w:p w:rsidR="00612B1E" w:rsidRDefault="00612B1E" w:rsidP="00612B1E">
      <w:pPr>
        <w:pStyle w:val="ConsPlusNormal"/>
        <w:spacing w:line="240" w:lineRule="exact"/>
        <w:jc w:val="right"/>
      </w:pPr>
      <w:r>
        <w:t>Сельского поселения</w:t>
      </w:r>
    </w:p>
    <w:p w:rsidR="00612B1E" w:rsidRDefault="00612B1E" w:rsidP="00612B1E">
      <w:pPr>
        <w:pStyle w:val="ConsPlusNormal"/>
        <w:spacing w:line="240" w:lineRule="exact"/>
        <w:jc w:val="right"/>
      </w:pPr>
      <w:r>
        <w:t xml:space="preserve">Иловлинского  </w:t>
      </w:r>
    </w:p>
    <w:p w:rsidR="00612B1E" w:rsidRDefault="00612B1E" w:rsidP="00612B1E">
      <w:pPr>
        <w:pStyle w:val="ConsPlusNormal"/>
        <w:spacing w:line="240" w:lineRule="exact"/>
        <w:jc w:val="right"/>
      </w:pPr>
      <w:r>
        <w:t xml:space="preserve">муниципального     </w:t>
      </w:r>
      <w:r>
        <w:tab/>
        <w:t xml:space="preserve">района </w:t>
      </w:r>
    </w:p>
    <w:p w:rsidR="00612B1E" w:rsidRDefault="00612B1E" w:rsidP="00612B1E">
      <w:pPr>
        <w:pStyle w:val="ConsPlusNormal"/>
        <w:spacing w:line="240" w:lineRule="exact"/>
        <w:jc w:val="right"/>
      </w:pPr>
      <w:r>
        <w:t>от ___.___.2018 г. № ___</w:t>
      </w:r>
    </w:p>
    <w:p w:rsidR="00486D63" w:rsidRPr="00832DA7" w:rsidRDefault="00486D63" w:rsidP="00612B1E">
      <w:pPr>
        <w:pStyle w:val="ConsPlusNormal"/>
        <w:spacing w:line="240" w:lineRule="exact"/>
      </w:pPr>
    </w:p>
    <w:p w:rsidR="00486D63" w:rsidRPr="00832DA7" w:rsidRDefault="00486D63" w:rsidP="00CF401F">
      <w:pPr>
        <w:pStyle w:val="ConsPlusNormal"/>
        <w:spacing w:line="240" w:lineRule="exact"/>
        <w:jc w:val="center"/>
      </w:pPr>
    </w:p>
    <w:p w:rsidR="00CF401F" w:rsidRPr="00832DA7" w:rsidRDefault="00CF401F" w:rsidP="00CF401F">
      <w:pPr>
        <w:pStyle w:val="ConsPlusNormal"/>
        <w:spacing w:line="240" w:lineRule="exact"/>
        <w:jc w:val="center"/>
      </w:pPr>
      <w:r w:rsidRPr="00832DA7">
        <w:t xml:space="preserve">Административный регламент </w:t>
      </w:r>
    </w:p>
    <w:p w:rsidR="00CF401F" w:rsidRPr="00832DA7" w:rsidRDefault="00CF401F" w:rsidP="00CF401F">
      <w:pPr>
        <w:pStyle w:val="ConsPlusNormal"/>
        <w:spacing w:line="240" w:lineRule="exact"/>
        <w:jc w:val="center"/>
      </w:pPr>
      <w:r w:rsidRPr="00832DA7">
        <w:t xml:space="preserve">предоставления муниципальной услуги </w:t>
      </w:r>
      <w:r w:rsidR="00832DA7">
        <w:t>"</w:t>
      </w:r>
      <w:r w:rsidRPr="00832DA7">
        <w:t>Предоставление архивных справок, архивных копий, архивных выписок, информационных писем</w:t>
      </w:r>
      <w:r w:rsidR="00832DA7">
        <w:t>"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DA7">
        <w:rPr>
          <w:sz w:val="28"/>
          <w:szCs w:val="28"/>
        </w:rPr>
        <w:t>1. Общие положения</w:t>
      </w:r>
    </w:p>
    <w:p w:rsidR="00CF401F" w:rsidRPr="00832DA7" w:rsidRDefault="00CF401F" w:rsidP="00CF4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        1.1. Административный регламент предо</w:t>
      </w:r>
      <w:r w:rsidR="00351A80" w:rsidRPr="00832DA7">
        <w:rPr>
          <w:sz w:val="28"/>
          <w:szCs w:val="28"/>
        </w:rPr>
        <w:t xml:space="preserve">ставления муниципальной услуги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Предоставление архивных справок, архивных копий, архивны</w:t>
      </w:r>
      <w:r w:rsidR="00351A80" w:rsidRPr="00832DA7">
        <w:rPr>
          <w:sz w:val="28"/>
          <w:szCs w:val="28"/>
        </w:rPr>
        <w:t>х выписок, информационных писем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</w:t>
      </w:r>
      <w:r w:rsidR="0052647B">
        <w:rPr>
          <w:sz w:val="28"/>
          <w:szCs w:val="28"/>
        </w:rPr>
        <w:t xml:space="preserve">администрации </w:t>
      </w:r>
      <w:r w:rsidR="008B01AB">
        <w:rPr>
          <w:sz w:val="28"/>
          <w:szCs w:val="28"/>
        </w:rPr>
        <w:t xml:space="preserve">Большеивановского сельского поселения </w:t>
      </w:r>
      <w:r w:rsidR="0052647B">
        <w:rPr>
          <w:sz w:val="28"/>
          <w:szCs w:val="28"/>
        </w:rPr>
        <w:t>Иловлинского муниципального района Волгоградской области</w:t>
      </w:r>
      <w:r w:rsidRPr="00832DA7">
        <w:rPr>
          <w:i/>
          <w:sz w:val="28"/>
          <w:szCs w:val="28"/>
        </w:rPr>
        <w:t xml:space="preserve"> </w:t>
      </w:r>
      <w:r w:rsidRPr="00832DA7">
        <w:rPr>
          <w:sz w:val="28"/>
          <w:szCs w:val="28"/>
        </w:rPr>
        <w:t>с заявителями при предоставлении муниципальной услуги</w:t>
      </w:r>
      <w:r w:rsidRPr="00832DA7">
        <w:rPr>
          <w:i/>
          <w:sz w:val="28"/>
          <w:szCs w:val="28"/>
        </w:rPr>
        <w:t xml:space="preserve"> </w:t>
      </w:r>
      <w:r w:rsidRPr="00832DA7">
        <w:rPr>
          <w:sz w:val="28"/>
          <w:szCs w:val="28"/>
        </w:rPr>
        <w:t>по запросам социально-правового характера.</w:t>
      </w:r>
    </w:p>
    <w:p w:rsidR="00CF401F" w:rsidRPr="00832DA7" w:rsidRDefault="00CF401F" w:rsidP="00CF401F">
      <w:pPr>
        <w:ind w:firstLine="567"/>
        <w:jc w:val="both"/>
        <w:rPr>
          <w:sz w:val="28"/>
          <w:szCs w:val="28"/>
        </w:rPr>
      </w:pPr>
      <w:r w:rsidRPr="00832DA7">
        <w:rPr>
          <w:sz w:val="20"/>
          <w:szCs w:val="20"/>
        </w:rPr>
        <w:t xml:space="preserve">  </w:t>
      </w:r>
      <w:r w:rsidRPr="00832DA7">
        <w:rPr>
          <w:sz w:val="28"/>
          <w:szCs w:val="28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CF401F" w:rsidRPr="00832DA7" w:rsidRDefault="00CF401F" w:rsidP="00CF401F">
      <w:pPr>
        <w:tabs>
          <w:tab w:val="left" w:pos="3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        1.3. Порядок информирования заявителей о предоставлении муниципальной услуги. 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1.3.1 Сведения о месте нахождения, контактных телефонах и графике работы</w:t>
      </w:r>
      <w:r w:rsidR="007E1377">
        <w:rPr>
          <w:sz w:val="28"/>
          <w:szCs w:val="28"/>
        </w:rPr>
        <w:t xml:space="preserve"> администрации </w:t>
      </w:r>
      <w:r w:rsidR="008B01AB">
        <w:rPr>
          <w:sz w:val="28"/>
          <w:szCs w:val="28"/>
        </w:rPr>
        <w:t xml:space="preserve">Большеивановского сельского поселения </w:t>
      </w:r>
      <w:r w:rsidR="007E1377">
        <w:rPr>
          <w:sz w:val="28"/>
          <w:szCs w:val="28"/>
        </w:rPr>
        <w:t>Иловлинского муниципального района Волгоградской области</w:t>
      </w:r>
      <w:r w:rsidR="009460BE">
        <w:rPr>
          <w:sz w:val="28"/>
          <w:szCs w:val="28"/>
        </w:rPr>
        <w:t>, архивного отдела администрации Иловлинского муниципального района и других организаций</w:t>
      </w:r>
      <w:r w:rsidRPr="00832DA7">
        <w:rPr>
          <w:sz w:val="28"/>
          <w:szCs w:val="28"/>
        </w:rPr>
        <w:t>, участвующих в предоставлении муниципальной услуги, многофункционального центра  (далее – МФЦ):</w:t>
      </w:r>
    </w:p>
    <w:p w:rsidR="00077D47" w:rsidRDefault="00077D47" w:rsidP="009460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AD0">
        <w:rPr>
          <w:sz w:val="28"/>
          <w:szCs w:val="28"/>
        </w:rPr>
        <w:t>40307</w:t>
      </w:r>
      <w:r w:rsidR="008B01AB">
        <w:rPr>
          <w:sz w:val="28"/>
          <w:szCs w:val="28"/>
        </w:rPr>
        <w:t>4</w:t>
      </w:r>
      <w:r w:rsidRPr="007F7AD0">
        <w:rPr>
          <w:sz w:val="28"/>
          <w:szCs w:val="28"/>
        </w:rPr>
        <w:t>, Волгоградская область, Иловл</w:t>
      </w:r>
      <w:r w:rsidR="008B01AB">
        <w:rPr>
          <w:sz w:val="28"/>
          <w:szCs w:val="28"/>
        </w:rPr>
        <w:t xml:space="preserve">инский район, с.Большая Ивановка, </w:t>
      </w:r>
      <w:r w:rsidRPr="007F7AD0">
        <w:rPr>
          <w:sz w:val="28"/>
          <w:szCs w:val="28"/>
        </w:rPr>
        <w:t xml:space="preserve"> ул.</w:t>
      </w:r>
      <w:r w:rsidR="008B01AB">
        <w:rPr>
          <w:sz w:val="28"/>
          <w:szCs w:val="28"/>
        </w:rPr>
        <w:t>Речная</w:t>
      </w:r>
      <w:r w:rsidRPr="007F7AD0">
        <w:rPr>
          <w:sz w:val="28"/>
          <w:szCs w:val="28"/>
        </w:rPr>
        <w:t xml:space="preserve">, </w:t>
      </w:r>
      <w:r w:rsidR="008B01AB">
        <w:rPr>
          <w:sz w:val="28"/>
          <w:szCs w:val="28"/>
        </w:rPr>
        <w:t>2А</w:t>
      </w:r>
      <w:r w:rsidRPr="007F7AD0">
        <w:rPr>
          <w:sz w:val="28"/>
          <w:szCs w:val="28"/>
        </w:rPr>
        <w:t>;</w:t>
      </w:r>
    </w:p>
    <w:p w:rsidR="00077D47" w:rsidRPr="008A6FFB" w:rsidRDefault="00077D47" w:rsidP="009460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01AB">
        <w:rPr>
          <w:sz w:val="28"/>
          <w:szCs w:val="28"/>
        </w:rPr>
        <w:t>правочные телефоны 8 (84467) 5-51</w:t>
      </w:r>
      <w:r>
        <w:rPr>
          <w:sz w:val="28"/>
          <w:szCs w:val="28"/>
        </w:rPr>
        <w:t>-</w:t>
      </w:r>
      <w:r w:rsidR="008B01AB">
        <w:rPr>
          <w:sz w:val="28"/>
          <w:szCs w:val="28"/>
        </w:rPr>
        <w:t>41</w:t>
      </w:r>
      <w:r>
        <w:rPr>
          <w:sz w:val="28"/>
          <w:szCs w:val="28"/>
        </w:rPr>
        <w:t>;</w:t>
      </w:r>
    </w:p>
    <w:p w:rsidR="006029AD" w:rsidRPr="007A2015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7A2015">
        <w:rPr>
          <w:color w:val="000000"/>
          <w:sz w:val="28"/>
          <w:szCs w:val="28"/>
        </w:rPr>
        <w:t xml:space="preserve">Данные </w:t>
      </w:r>
      <w:r w:rsidRPr="007A2015">
        <w:rPr>
          <w:sz w:val="28"/>
          <w:szCs w:val="28"/>
        </w:rPr>
        <w:t>филиала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 (далее – МФЦ):</w:t>
      </w:r>
    </w:p>
    <w:p w:rsidR="006029AD" w:rsidRPr="0066335E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6029AD" w:rsidRPr="00292FD2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6029AD" w:rsidRPr="00292FD2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6029AD" w:rsidRPr="00292FD2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lastRenderedPageBreak/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6029AD" w:rsidRPr="007A1B61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7A1B61">
        <w:rPr>
          <w:sz w:val="28"/>
          <w:szCs w:val="28"/>
          <w:lang w:val="en-US"/>
        </w:rPr>
        <w:t>mfc</w:t>
      </w:r>
      <w:r w:rsidRPr="007A1B61">
        <w:rPr>
          <w:sz w:val="28"/>
          <w:szCs w:val="28"/>
        </w:rPr>
        <w:t>101@</w:t>
      </w:r>
      <w:r w:rsidRPr="007A1B61">
        <w:rPr>
          <w:sz w:val="28"/>
          <w:szCs w:val="28"/>
          <w:lang w:val="en-US"/>
        </w:rPr>
        <w:t>volganet</w:t>
      </w:r>
      <w:r w:rsidRPr="007A1B61">
        <w:rPr>
          <w:sz w:val="28"/>
          <w:szCs w:val="28"/>
        </w:rPr>
        <w:t>.</w:t>
      </w:r>
      <w:r w:rsidRPr="007A1B61">
        <w:rPr>
          <w:sz w:val="28"/>
          <w:szCs w:val="28"/>
          <w:lang w:val="en-US"/>
        </w:rPr>
        <w:t>ru</w:t>
      </w:r>
    </w:p>
    <w:p w:rsidR="006029AD" w:rsidRPr="0093493F" w:rsidRDefault="006029AD" w:rsidP="006029AD">
      <w:pPr>
        <w:pStyle w:val="ConsPlusNormal"/>
        <w:ind w:firstLine="540"/>
        <w:jc w:val="both"/>
      </w:pPr>
      <w:r>
        <w:t>Г</w:t>
      </w:r>
      <w:r w:rsidRPr="0093493F">
        <w:t>рафик ра</w:t>
      </w:r>
      <w:r>
        <w:t xml:space="preserve">боты </w:t>
      </w:r>
      <w:r w:rsidRPr="0093493F">
        <w:t>МФЦ, осуществляющего прием заявителей на п</w:t>
      </w:r>
      <w:r>
        <w:t xml:space="preserve">редоставление   муниципальной </w:t>
      </w:r>
      <w:r w:rsidRPr="0093493F">
        <w:t>услуги, а также консультирование по вопроса</w:t>
      </w:r>
      <w:r>
        <w:t xml:space="preserve">м предоставления муниципальной </w:t>
      </w:r>
      <w:r w:rsidRPr="0093493F">
        <w:t>услуги:</w:t>
      </w:r>
      <w:r>
        <w:t xml:space="preserve"> </w:t>
      </w:r>
      <w:r w:rsidRPr="0093493F">
        <w:t>понедельник</w:t>
      </w:r>
      <w:r>
        <w:t xml:space="preserve"> -</w:t>
      </w:r>
      <w:r w:rsidRPr="007D6A9F">
        <w:t xml:space="preserve"> </w:t>
      </w:r>
      <w:r>
        <w:t xml:space="preserve">с </w:t>
      </w:r>
      <w:r w:rsidRPr="007D6A9F">
        <w:t>09.</w:t>
      </w:r>
      <w:r>
        <w:t xml:space="preserve">00  часов  до 20.00  часов, вторник,  среда, четверг, </w:t>
      </w:r>
      <w:r w:rsidRPr="0093493F">
        <w:t xml:space="preserve">пятница </w:t>
      </w:r>
      <w:r>
        <w:t xml:space="preserve">- </w:t>
      </w:r>
      <w:r w:rsidRPr="0093493F">
        <w:t xml:space="preserve">с </w:t>
      </w:r>
      <w:r>
        <w:t>09</w:t>
      </w:r>
      <w:r w:rsidRPr="0093493F">
        <w:t xml:space="preserve">.00 час. до </w:t>
      </w:r>
      <w:r>
        <w:t xml:space="preserve">18.00 час.,  </w:t>
      </w:r>
      <w:r w:rsidRPr="0093493F">
        <w:t xml:space="preserve">суббота с </w:t>
      </w:r>
      <w:r>
        <w:t>09</w:t>
      </w:r>
      <w:r w:rsidRPr="0093493F">
        <w:t xml:space="preserve">.00 час. до </w:t>
      </w:r>
      <w:r>
        <w:t xml:space="preserve">15.30 час;  </w:t>
      </w:r>
      <w:r w:rsidRPr="0093493F">
        <w:t>выходн</w:t>
      </w:r>
      <w:r>
        <w:t>ые  дни -  воскресенье, нерабочие   праздничные  дни</w:t>
      </w:r>
      <w:r w:rsidRPr="0093493F">
        <w:t>.</w:t>
      </w:r>
    </w:p>
    <w:p w:rsidR="00CF401F" w:rsidRPr="00832DA7" w:rsidRDefault="007A1B61" w:rsidP="007A1B61">
      <w:pPr>
        <w:widowControl w:val="0"/>
        <w:tabs>
          <w:tab w:val="left" w:pos="13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01F" w:rsidRPr="00832DA7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непосредственно в</w:t>
      </w:r>
      <w:r w:rsidR="003C0239">
        <w:rPr>
          <w:sz w:val="28"/>
          <w:szCs w:val="28"/>
        </w:rPr>
        <w:t xml:space="preserve"> администрации</w:t>
      </w:r>
      <w:r w:rsidR="008B01AB">
        <w:rPr>
          <w:sz w:val="28"/>
          <w:szCs w:val="28"/>
        </w:rPr>
        <w:t xml:space="preserve"> Большеивановского сельского поселения</w:t>
      </w:r>
      <w:r w:rsidR="003C0239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3C0239" w:rsidRPr="003C0239">
        <w:rPr>
          <w:sz w:val="28"/>
          <w:szCs w:val="28"/>
        </w:rPr>
        <w:t xml:space="preserve"> </w:t>
      </w:r>
      <w:r w:rsidR="003C0239">
        <w:rPr>
          <w:sz w:val="28"/>
          <w:szCs w:val="28"/>
        </w:rPr>
        <w:t xml:space="preserve">администрации </w:t>
      </w:r>
      <w:r w:rsidR="008B01AB">
        <w:rPr>
          <w:sz w:val="28"/>
          <w:szCs w:val="28"/>
        </w:rPr>
        <w:t xml:space="preserve">Большеивановского сельского поселения </w:t>
      </w:r>
      <w:r w:rsidR="003C0239">
        <w:rPr>
          <w:sz w:val="28"/>
          <w:szCs w:val="28"/>
        </w:rPr>
        <w:t>Иловлинского муниципального района Волгоградской области</w:t>
      </w:r>
      <w:r w:rsidRPr="00832DA7">
        <w:rPr>
          <w:sz w:val="28"/>
          <w:szCs w:val="28"/>
        </w:rPr>
        <w:t>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по почте, в том числе </w:t>
      </w:r>
      <w:r w:rsidR="00B63FDE">
        <w:rPr>
          <w:sz w:val="28"/>
          <w:szCs w:val="28"/>
        </w:rPr>
        <w:t>электронной</w:t>
      </w:r>
      <w:r w:rsidR="00B63FDE" w:rsidRPr="007C6DC7">
        <w:rPr>
          <w:sz w:val="28"/>
          <w:szCs w:val="28"/>
        </w:rPr>
        <w:t xml:space="preserve"> </w:t>
      </w:r>
      <w:r w:rsidRPr="00B63FDE">
        <w:rPr>
          <w:sz w:val="28"/>
          <w:szCs w:val="28"/>
        </w:rPr>
        <w:t>(</w:t>
      </w:r>
      <w:r w:rsidR="000D1E0F" w:rsidRPr="00B63FDE">
        <w:rPr>
          <w:sz w:val="28"/>
          <w:szCs w:val="28"/>
          <w:lang w:val="en-US"/>
        </w:rPr>
        <w:t>a</w:t>
      </w:r>
      <w:r w:rsidR="008B01AB">
        <w:rPr>
          <w:sz w:val="28"/>
          <w:szCs w:val="28"/>
          <w:lang w:val="en-US"/>
        </w:rPr>
        <w:t>dm</w:t>
      </w:r>
      <w:r w:rsidR="008B01AB" w:rsidRPr="008B01AB">
        <w:rPr>
          <w:sz w:val="28"/>
          <w:szCs w:val="28"/>
        </w:rPr>
        <w:t>-</w:t>
      </w:r>
      <w:r w:rsidR="008B01AB">
        <w:rPr>
          <w:sz w:val="28"/>
          <w:szCs w:val="28"/>
          <w:lang w:val="en-US"/>
        </w:rPr>
        <w:t>b</w:t>
      </w:r>
      <w:r w:rsidR="008B01AB" w:rsidRPr="008B01AB">
        <w:rPr>
          <w:sz w:val="28"/>
          <w:szCs w:val="28"/>
        </w:rPr>
        <w:t>-</w:t>
      </w:r>
      <w:r w:rsidR="008B01AB">
        <w:rPr>
          <w:sz w:val="28"/>
          <w:szCs w:val="28"/>
          <w:lang w:val="en-US"/>
        </w:rPr>
        <w:t>ivanovka</w:t>
      </w:r>
      <w:r w:rsidR="000D1E0F" w:rsidRPr="00B63FDE">
        <w:rPr>
          <w:sz w:val="28"/>
          <w:szCs w:val="28"/>
        </w:rPr>
        <w:t>@</w:t>
      </w:r>
      <w:r w:rsidR="008B01AB">
        <w:rPr>
          <w:sz w:val="28"/>
          <w:szCs w:val="28"/>
          <w:lang w:val="en-US"/>
        </w:rPr>
        <w:t>yandex</w:t>
      </w:r>
      <w:r w:rsidR="000D1E0F" w:rsidRPr="00BD0057">
        <w:rPr>
          <w:sz w:val="28"/>
          <w:szCs w:val="28"/>
        </w:rPr>
        <w:t>.</w:t>
      </w:r>
      <w:r w:rsidR="000D1E0F" w:rsidRPr="00BD0057">
        <w:rPr>
          <w:sz w:val="28"/>
          <w:szCs w:val="28"/>
          <w:lang w:val="en-US"/>
        </w:rPr>
        <w:t>ru</w:t>
      </w:r>
      <w:r w:rsidR="000D1E0F">
        <w:rPr>
          <w:sz w:val="28"/>
          <w:szCs w:val="28"/>
        </w:rPr>
        <w:t>)</w:t>
      </w:r>
      <w:r w:rsidRPr="00832DA7">
        <w:rPr>
          <w:sz w:val="28"/>
          <w:szCs w:val="28"/>
        </w:rPr>
        <w:t xml:space="preserve">, </w:t>
      </w:r>
      <w:r w:rsidRPr="00832DA7">
        <w:rPr>
          <w:sz w:val="28"/>
          <w:szCs w:val="28"/>
        </w:rPr>
        <w:br/>
        <w:t>в случае письменного обращения заявителя;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в сети Интернет на официальном сайте </w:t>
      </w:r>
      <w:r w:rsidR="008B01AB">
        <w:rPr>
          <w:sz w:val="28"/>
          <w:szCs w:val="28"/>
        </w:rPr>
        <w:t xml:space="preserve"> администрации Большеивановского сельского поселения </w:t>
      </w:r>
      <w:r w:rsidR="000D1E0F">
        <w:rPr>
          <w:sz w:val="28"/>
          <w:szCs w:val="28"/>
        </w:rPr>
        <w:t>Иловлинского муниципаль</w:t>
      </w:r>
      <w:r w:rsidR="00E76161">
        <w:rPr>
          <w:sz w:val="28"/>
          <w:szCs w:val="28"/>
        </w:rPr>
        <w:t>ного района Волгоградской облас</w:t>
      </w:r>
      <w:r w:rsidR="000D1E0F">
        <w:rPr>
          <w:sz w:val="28"/>
          <w:szCs w:val="28"/>
        </w:rPr>
        <w:t>ти</w:t>
      </w:r>
      <w:r w:rsidRPr="00832DA7">
        <w:rPr>
          <w:sz w:val="28"/>
          <w:szCs w:val="28"/>
        </w:rPr>
        <w:t xml:space="preserve"> (</w:t>
      </w:r>
      <w:r w:rsidR="00F82C16">
        <w:rPr>
          <w:sz w:val="28"/>
          <w:szCs w:val="28"/>
        </w:rPr>
        <w:t>адрес сайта</w:t>
      </w:r>
      <w:r w:rsidR="00E76161" w:rsidRPr="00F82C16">
        <w:rPr>
          <w:sz w:val="28"/>
          <w:szCs w:val="28"/>
        </w:rPr>
        <w:t>:</w:t>
      </w:r>
      <w:r w:rsidR="008B01AB">
        <w:rPr>
          <w:sz w:val="28"/>
          <w:szCs w:val="28"/>
        </w:rPr>
        <w:t xml:space="preserve"> </w:t>
      </w:r>
      <w:r w:rsidR="008B01AB">
        <w:rPr>
          <w:sz w:val="28"/>
          <w:szCs w:val="28"/>
          <w:lang w:val="en-US"/>
        </w:rPr>
        <w:t>adm</w:t>
      </w:r>
      <w:r w:rsidR="008B01AB" w:rsidRPr="008B01AB">
        <w:rPr>
          <w:sz w:val="28"/>
          <w:szCs w:val="28"/>
        </w:rPr>
        <w:t>-</w:t>
      </w:r>
      <w:r w:rsidR="008B01AB">
        <w:rPr>
          <w:sz w:val="28"/>
          <w:szCs w:val="28"/>
          <w:lang w:val="en-US"/>
        </w:rPr>
        <w:t>b</w:t>
      </w:r>
      <w:r w:rsidR="008B01AB" w:rsidRPr="008B01AB">
        <w:rPr>
          <w:sz w:val="28"/>
          <w:szCs w:val="28"/>
        </w:rPr>
        <w:t>-</w:t>
      </w:r>
      <w:r w:rsidR="008B01AB">
        <w:rPr>
          <w:sz w:val="28"/>
          <w:szCs w:val="28"/>
          <w:lang w:val="en-US"/>
        </w:rPr>
        <w:t>ivanovka</w:t>
      </w:r>
      <w:r w:rsidR="008B01AB" w:rsidRPr="008B01AB">
        <w:rPr>
          <w:sz w:val="28"/>
          <w:szCs w:val="28"/>
        </w:rPr>
        <w:t>@</w:t>
      </w:r>
      <w:r w:rsidR="008B01AB">
        <w:rPr>
          <w:sz w:val="28"/>
          <w:szCs w:val="28"/>
          <w:lang w:val="en-US"/>
        </w:rPr>
        <w:t>yandex</w:t>
      </w:r>
      <w:r w:rsidR="008B01AB" w:rsidRPr="008B01AB">
        <w:rPr>
          <w:sz w:val="28"/>
          <w:szCs w:val="28"/>
        </w:rPr>
        <w:t>.</w:t>
      </w:r>
      <w:r w:rsidR="008B01AB">
        <w:rPr>
          <w:sz w:val="28"/>
          <w:szCs w:val="28"/>
          <w:lang w:val="en-US"/>
        </w:rPr>
        <w:t>ru</w:t>
      </w:r>
      <w:r w:rsidRPr="00832DA7">
        <w:rPr>
          <w:sz w:val="28"/>
          <w:szCs w:val="28"/>
        </w:rPr>
        <w:t>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="004F3127">
        <w:rPr>
          <w:sz w:val="28"/>
          <w:szCs w:val="28"/>
          <w:lang w:val="en-US"/>
        </w:rPr>
        <w:t>www</w:t>
      </w:r>
      <w:r w:rsidR="004F3127" w:rsidRPr="004F3127">
        <w:rPr>
          <w:sz w:val="28"/>
          <w:szCs w:val="28"/>
        </w:rPr>
        <w:t xml:space="preserve">. </w:t>
      </w:r>
      <w:r w:rsidR="004F3127">
        <w:rPr>
          <w:sz w:val="28"/>
          <w:szCs w:val="28"/>
          <w:lang w:val="en-US"/>
        </w:rPr>
        <w:t>gosusiugi</w:t>
      </w:r>
      <w:r w:rsidR="004F3127" w:rsidRPr="004F3127">
        <w:rPr>
          <w:sz w:val="28"/>
          <w:szCs w:val="28"/>
        </w:rPr>
        <w:t>.</w:t>
      </w:r>
      <w:r w:rsidR="004F3127">
        <w:rPr>
          <w:sz w:val="28"/>
          <w:szCs w:val="28"/>
          <w:lang w:val="en-US"/>
        </w:rPr>
        <w:t>ru</w:t>
      </w:r>
      <w:r w:rsidRPr="00F82C16">
        <w:rPr>
          <w:sz w:val="28"/>
          <w:szCs w:val="28"/>
        </w:rPr>
        <w:t>).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401F" w:rsidRPr="00832DA7" w:rsidRDefault="00CF401F" w:rsidP="00351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DA7">
        <w:rPr>
          <w:sz w:val="28"/>
          <w:szCs w:val="28"/>
        </w:rPr>
        <w:t>2. Стандарт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2.1. Наименование муниципальной услуги.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 xml:space="preserve">Наименование муниципальной услуги: </w:t>
      </w:r>
      <w:r w:rsidR="00832DA7">
        <w:t>"</w:t>
      </w:r>
      <w:r w:rsidRPr="00832DA7">
        <w:t>Предоставление архивных справок, архивных копий, архивны</w:t>
      </w:r>
      <w:r w:rsidR="00351A80" w:rsidRPr="00832DA7">
        <w:t>х выписок, информационных писем</w:t>
      </w:r>
      <w:r w:rsidR="00832DA7">
        <w:t>"</w:t>
      </w:r>
      <w:r w:rsidRPr="00832DA7">
        <w:t>.</w:t>
      </w:r>
    </w:p>
    <w:p w:rsidR="00CF401F" w:rsidRPr="00832DA7" w:rsidRDefault="00CF401F" w:rsidP="00CF401F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2DA7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="00532CD7">
        <w:rPr>
          <w:sz w:val="28"/>
          <w:szCs w:val="28"/>
        </w:rPr>
        <w:t>администрация</w:t>
      </w:r>
      <w:r w:rsidR="008B01AB" w:rsidRPr="008B01AB">
        <w:rPr>
          <w:sz w:val="28"/>
          <w:szCs w:val="28"/>
        </w:rPr>
        <w:t xml:space="preserve"> </w:t>
      </w:r>
      <w:r w:rsidR="008B01AB">
        <w:rPr>
          <w:sz w:val="28"/>
          <w:szCs w:val="28"/>
        </w:rPr>
        <w:t>Большеивановского сельского поселения</w:t>
      </w:r>
      <w:r w:rsidR="00532CD7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 (далее – уполномоченный орган).</w:t>
      </w:r>
    </w:p>
    <w:p w:rsidR="00CF401F" w:rsidRPr="00832DA7" w:rsidRDefault="00CF401F" w:rsidP="00CF401F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2.2.2. 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  полученного запроса в случае и порядке, предусмотренных пунктом 5.8 </w:t>
      </w:r>
      <w:r w:rsidRPr="00832DA7">
        <w:rPr>
          <w:sz w:val="28"/>
          <w:szCs w:val="28"/>
        </w:rPr>
        <w:lastRenderedPageBreak/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8" w:history="1">
        <w:r w:rsidRPr="00832DA7">
          <w:rPr>
            <w:sz w:val="28"/>
            <w:szCs w:val="28"/>
          </w:rPr>
          <w:t>приказ</w:t>
        </w:r>
      </w:hyperlink>
      <w:r w:rsidRPr="00832DA7">
        <w:rPr>
          <w:sz w:val="28"/>
          <w:szCs w:val="28"/>
        </w:rPr>
        <w:t xml:space="preserve">ом Министерства культуры и массовых коммуникаций Российской Федерации от 18.01.2007 № 19.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2.3. Результат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предоставления муниципальной услуги является: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мотивированный отказ в представлении информации по запросу  социально-правового характера.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2.4. Срок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  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2.5. Правовые основания для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</w:t>
      </w:r>
      <w:hyperlink r:id="rId9" w:history="1">
        <w:r w:rsidRPr="00832DA7">
          <w:rPr>
            <w:sz w:val="28"/>
            <w:szCs w:val="28"/>
          </w:rPr>
          <w:t>Конституция</w:t>
        </w:r>
      </w:hyperlink>
      <w:r w:rsidRPr="00832DA7">
        <w:rPr>
          <w:sz w:val="28"/>
          <w:szCs w:val="28"/>
        </w:rPr>
        <w:t xml:space="preserve"> Российской Федерации (опубликована в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Российской газете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- Федеральный выпуск, № 4831, 21.01.2009.);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</w:t>
      </w:r>
      <w:hyperlink r:id="rId10" w:history="1">
        <w:r w:rsidRPr="00832DA7">
          <w:rPr>
            <w:sz w:val="28"/>
            <w:szCs w:val="28"/>
          </w:rPr>
          <w:t>закон</w:t>
        </w:r>
      </w:hyperlink>
      <w:r w:rsidRPr="00832DA7">
        <w:rPr>
          <w:sz w:val="28"/>
          <w:szCs w:val="28"/>
        </w:rPr>
        <w:t xml:space="preserve"> от 22.10.2004 № 125-ФЗ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архив</w:t>
      </w:r>
      <w:r w:rsidR="00351A80" w:rsidRPr="00832DA7">
        <w:rPr>
          <w:sz w:val="28"/>
          <w:szCs w:val="28"/>
        </w:rPr>
        <w:t>ном деле в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(Собрание законодательства Российской Федерации, 2004, № 43, ст. 4169; 2006, № 50, ст. 5280; 2007, № 49, ст. 6079; 2008, № 20, ст. 2253);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</w:t>
      </w:r>
      <w:hyperlink r:id="rId11" w:history="1">
        <w:r w:rsidRPr="00832DA7">
          <w:rPr>
            <w:sz w:val="28"/>
            <w:szCs w:val="28"/>
          </w:rPr>
          <w:t>закон</w:t>
        </w:r>
      </w:hyperlink>
      <w:r w:rsidRPr="00832DA7">
        <w:rPr>
          <w:sz w:val="28"/>
          <w:szCs w:val="28"/>
        </w:rPr>
        <w:t xml:space="preserve"> от 27.07.2010 № 210-ФЗ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организации предоставления госуда</w:t>
      </w:r>
      <w:r w:rsidR="00351A80" w:rsidRPr="00832DA7">
        <w:rPr>
          <w:sz w:val="28"/>
          <w:szCs w:val="28"/>
        </w:rPr>
        <w:t>рственных и 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закон от 27.07.2006 № 152-ФЗ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О персональных данных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2006, № 165; 2009, № 226, № 252; 2010, </w:t>
      </w:r>
      <w:r w:rsidRPr="00832DA7">
        <w:rPr>
          <w:sz w:val="28"/>
          <w:szCs w:val="28"/>
        </w:rPr>
        <w:br/>
        <w:t>№ 142, 168; 169, 274, 293; 2011 № 121, 162, 165);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закон от 06.04.2011 № 63-ФЗ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Собрание законо</w:t>
      </w:r>
      <w:r w:rsidR="00E92D93" w:rsidRPr="00832DA7">
        <w:rPr>
          <w:sz w:val="28"/>
          <w:szCs w:val="28"/>
        </w:rPr>
        <w:t>дательства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2011, </w:t>
      </w:r>
      <w:r w:rsidRPr="00832DA7">
        <w:rPr>
          <w:sz w:val="28"/>
          <w:szCs w:val="28"/>
        </w:rPr>
        <w:br/>
        <w:t>№ 15, ст. 2036);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Постановление Правительства Российской Федерации от 25.06.2012 № 634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О видах электронной подписи, использование которых </w:t>
      </w:r>
      <w:r w:rsidRPr="00832DA7">
        <w:rPr>
          <w:sz w:val="28"/>
          <w:szCs w:val="28"/>
        </w:rPr>
        <w:lastRenderedPageBreak/>
        <w:t>допускается при обращении за получением госуда</w:t>
      </w:r>
      <w:r w:rsidR="00351A80" w:rsidRPr="00832DA7">
        <w:rPr>
          <w:sz w:val="28"/>
          <w:szCs w:val="28"/>
        </w:rPr>
        <w:t>рственных и 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2012, № 148);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Постановление Правительства Российской Федерации </w:t>
      </w:r>
      <w:r w:rsidRPr="00832DA7">
        <w:rPr>
          <w:sz w:val="28"/>
          <w:szCs w:val="28"/>
        </w:rPr>
        <w:br/>
        <w:t xml:space="preserve">от 25.08.2012 № 852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</w:t>
      </w:r>
      <w:r w:rsidR="00351A80" w:rsidRPr="00832DA7">
        <w:rPr>
          <w:sz w:val="28"/>
          <w:szCs w:val="28"/>
        </w:rPr>
        <w:t>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2012, </w:t>
      </w:r>
      <w:r w:rsidRPr="00832DA7">
        <w:rPr>
          <w:sz w:val="28"/>
          <w:szCs w:val="28"/>
        </w:rPr>
        <w:br/>
        <w:t>№ 200);</w:t>
      </w:r>
    </w:p>
    <w:p w:rsidR="00670F05" w:rsidRPr="00832DA7" w:rsidRDefault="00670F05" w:rsidP="00670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постановление Правительства Российской Федерации от 26.03.2016        № 236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№ 75, 08.04.2016,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Собрание законодательства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11.04.2016, № 15, ст. 2084);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</w:t>
      </w:r>
      <w:hyperlink r:id="rId12" w:history="1">
        <w:r w:rsidRPr="00832DA7">
          <w:rPr>
            <w:sz w:val="28"/>
            <w:szCs w:val="28"/>
          </w:rPr>
          <w:t>приказ</w:t>
        </w:r>
      </w:hyperlink>
      <w:r w:rsidRPr="00832DA7">
        <w:rPr>
          <w:sz w:val="28"/>
          <w:szCs w:val="28"/>
        </w:rPr>
        <w:t xml:space="preserve"> Министерства культуры и массовых коммуникаций Российской Федерации от 18.01.2007 № 19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351A80" w:rsidRPr="00832DA7">
        <w:rPr>
          <w:sz w:val="28"/>
          <w:szCs w:val="28"/>
        </w:rPr>
        <w:t>зациях Российской академии наук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Бюллетень нормативных актов федеральных органов исполнительной власти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№ 20, 14.05.2007.);</w:t>
      </w:r>
    </w:p>
    <w:p w:rsidR="0065597F" w:rsidRPr="002A72AE" w:rsidRDefault="00CF401F" w:rsidP="00FA5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</w:t>
      </w:r>
      <w:r w:rsidR="0065597F">
        <w:rPr>
          <w:sz w:val="28"/>
          <w:szCs w:val="28"/>
        </w:rPr>
        <w:t xml:space="preserve">Устав </w:t>
      </w:r>
      <w:r w:rsidR="008B01AB">
        <w:rPr>
          <w:sz w:val="28"/>
          <w:szCs w:val="28"/>
        </w:rPr>
        <w:t xml:space="preserve">Большеивановского сельского поселения </w:t>
      </w:r>
      <w:r w:rsidR="0065597F" w:rsidRPr="002A72AE">
        <w:rPr>
          <w:sz w:val="28"/>
          <w:szCs w:val="28"/>
        </w:rPr>
        <w:t>Иловлинского муниципального района  Волгоградской области;</w:t>
      </w:r>
    </w:p>
    <w:p w:rsidR="0065597F" w:rsidRPr="007C6DC7" w:rsidRDefault="0065597F" w:rsidP="00655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72AE">
        <w:rPr>
          <w:sz w:val="28"/>
          <w:szCs w:val="28"/>
        </w:rPr>
        <w:t xml:space="preserve">           -постановление  администрации</w:t>
      </w:r>
      <w:r w:rsidR="008B01AB">
        <w:rPr>
          <w:sz w:val="28"/>
          <w:szCs w:val="28"/>
        </w:rPr>
        <w:t xml:space="preserve"> Большеивановского сельского поселения </w:t>
      </w:r>
      <w:r w:rsidRPr="002A72AE">
        <w:rPr>
          <w:sz w:val="28"/>
          <w:szCs w:val="28"/>
        </w:rPr>
        <w:t xml:space="preserve">Иловлинского  муниципального  района  Волгоградской  области   от </w:t>
      </w:r>
      <w:r w:rsidR="008B01AB">
        <w:rPr>
          <w:sz w:val="28"/>
          <w:szCs w:val="28"/>
        </w:rPr>
        <w:t>31.10.2017г.</w:t>
      </w:r>
      <w:r w:rsidRPr="002A72AE">
        <w:rPr>
          <w:sz w:val="28"/>
          <w:szCs w:val="28"/>
        </w:rPr>
        <w:t xml:space="preserve">  г. № </w:t>
      </w:r>
      <w:r w:rsidR="008B01AB">
        <w:rPr>
          <w:sz w:val="28"/>
          <w:szCs w:val="28"/>
        </w:rPr>
        <w:t>5</w:t>
      </w:r>
      <w:r w:rsidRPr="002A72AE">
        <w:rPr>
          <w:sz w:val="28"/>
          <w:szCs w:val="28"/>
        </w:rPr>
        <w:t>1 «</w:t>
      </w:r>
      <w:r w:rsidRPr="002A72AE">
        <w:rPr>
          <w:bCs/>
          <w:sz w:val="28"/>
          <w:szCs w:val="28"/>
        </w:rPr>
        <w:t>О</w:t>
      </w:r>
      <w:r w:rsidR="008B01AB">
        <w:rPr>
          <w:bCs/>
          <w:sz w:val="28"/>
          <w:szCs w:val="28"/>
        </w:rPr>
        <w:t xml:space="preserve"> порядке разработки и</w:t>
      </w:r>
      <w:r w:rsidRPr="002A72AE">
        <w:rPr>
          <w:bCs/>
          <w:sz w:val="28"/>
          <w:szCs w:val="28"/>
        </w:rPr>
        <w:t xml:space="preserve">  утверждени</w:t>
      </w:r>
      <w:r w:rsidR="008B01AB">
        <w:rPr>
          <w:bCs/>
          <w:sz w:val="28"/>
          <w:szCs w:val="28"/>
        </w:rPr>
        <w:t xml:space="preserve">я   </w:t>
      </w:r>
      <w:r w:rsidRPr="002A72AE">
        <w:rPr>
          <w:bCs/>
          <w:sz w:val="28"/>
          <w:szCs w:val="28"/>
        </w:rPr>
        <w:t xml:space="preserve"> административных   регламентов </w:t>
      </w:r>
      <w:r w:rsidR="008B01AB">
        <w:rPr>
          <w:bCs/>
          <w:sz w:val="28"/>
          <w:szCs w:val="28"/>
        </w:rPr>
        <w:t xml:space="preserve"> исполнения муниципальных функций и административных регламентов</w:t>
      </w:r>
      <w:r w:rsidRPr="002A72AE">
        <w:rPr>
          <w:bCs/>
          <w:sz w:val="28"/>
          <w:szCs w:val="28"/>
        </w:rPr>
        <w:t xml:space="preserve"> предоставления муниципальных услуг»</w:t>
      </w:r>
      <w:r w:rsidR="007C6DC7" w:rsidRPr="007C6DC7">
        <w:rPr>
          <w:bCs/>
          <w:sz w:val="28"/>
          <w:szCs w:val="28"/>
        </w:rPr>
        <w:t>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Для получения сведений по запросу заявитель должен самостоятельно предоставить: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 xml:space="preserve">- заявление о предоставлении информации по запросу социально-правового характера (далее – запрос); </w:t>
      </w:r>
    </w:p>
    <w:p w:rsidR="00CF401F" w:rsidRPr="00832DA7" w:rsidRDefault="00CF401F" w:rsidP="00CF401F">
      <w:pPr>
        <w:widowControl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Форма запроса приводится в приложении к настоящему административному регламенту и доступна для получения в электронной форме на официальном сайте уполномоченного органа*.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Запрос заявителя в электронной форме подаётся с использованием усиленной квалифицированной электронной подписи в порядке</w:t>
      </w:r>
      <w:r w:rsidR="00050E4C" w:rsidRPr="00832DA7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установленном постановлением Правительства Российской Федерации </w:t>
      </w:r>
      <w:r w:rsidRPr="00832DA7">
        <w:rPr>
          <w:sz w:val="28"/>
          <w:szCs w:val="28"/>
        </w:rPr>
        <w:br/>
        <w:t xml:space="preserve">от 25.08.2012 № 852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050E4C" w:rsidRPr="00832DA7">
        <w:rPr>
          <w:sz w:val="28"/>
          <w:szCs w:val="28"/>
        </w:rPr>
        <w:t>ставления государственных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(далее именуются – Правила использования электронной подписи).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Заявитель вправе представить по собственной инициативе документы,  поясняющие тему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документы представлены неправомочным лицом;</w:t>
      </w:r>
    </w:p>
    <w:p w:rsidR="00CF401F" w:rsidRPr="00832DA7" w:rsidRDefault="00CF401F" w:rsidP="00CF401F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4027CE" w:rsidRPr="00832DA7" w:rsidRDefault="004027CE" w:rsidP="00402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     </w:t>
      </w:r>
      <w:r w:rsidRPr="00832DA7">
        <w:rPr>
          <w:sz w:val="28"/>
          <w:szCs w:val="28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832DA7">
          <w:rPr>
            <w:sz w:val="28"/>
            <w:szCs w:val="28"/>
          </w:rPr>
          <w:t>статьей 11</w:t>
        </w:r>
      </w:hyperlink>
      <w:r w:rsidRPr="00832DA7">
        <w:rPr>
          <w:sz w:val="28"/>
          <w:szCs w:val="28"/>
        </w:rPr>
        <w:t xml:space="preserve"> Федерального закона от 06.04.2011 № 63-ФЗ </w:t>
      </w:r>
      <w:r w:rsidR="00832DA7">
        <w:rPr>
          <w:sz w:val="28"/>
          <w:szCs w:val="28"/>
        </w:rPr>
        <w:t>"</w:t>
      </w:r>
      <w:r w:rsidR="00302CDA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условий признания ее действительности.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В случае если причины, по которым заявителю было отказано </w:t>
      </w:r>
      <w:r w:rsidR="004027CE" w:rsidRPr="00832DA7">
        <w:rPr>
          <w:sz w:val="28"/>
          <w:szCs w:val="28"/>
        </w:rPr>
        <w:t xml:space="preserve">                      </w:t>
      </w:r>
      <w:r w:rsidRPr="00832DA7">
        <w:rPr>
          <w:sz w:val="28"/>
          <w:szCs w:val="28"/>
        </w:rPr>
        <w:t xml:space="preserve">в  приеме документов для предоставления муниципальной услуги, </w:t>
      </w:r>
      <w:r w:rsidR="004027CE" w:rsidRPr="00832DA7">
        <w:rPr>
          <w:sz w:val="28"/>
          <w:szCs w:val="28"/>
        </w:rPr>
        <w:t xml:space="preserve">                      </w:t>
      </w:r>
      <w:r w:rsidRPr="00832DA7">
        <w:rPr>
          <w:sz w:val="28"/>
          <w:szCs w:val="28"/>
        </w:rPr>
        <w:t>в последующем были устранены, заявитель вправе вновь обратиться за предоставлением муниципальной услуги.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2.8. Исчерпывающий перечень оснований для отказа в предоставлении муниципальной услуги</w:t>
      </w:r>
      <w:r w:rsidR="004027CE" w:rsidRPr="00832DA7">
        <w:t>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в заявлении не предоставлены или предоставлены не в полном объеме необходимые сведения для исполнения запроса;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4027CE" w:rsidRPr="00832DA7" w:rsidRDefault="004027CE" w:rsidP="00402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2.9. Плата за предоставление муниципальной услуги не взимается.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2.11. Срок регистрации заявления о предоставлении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Заявление подлежит регистрации не позднее следующего  рабочего дня с момента поступления в уполномоченный орган.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Помещения должны соответствовать санитарно-эпидемиологическим </w:t>
      </w:r>
      <w:hyperlink r:id="rId14" w:history="1">
        <w:r w:rsidRPr="00832DA7">
          <w:rPr>
            <w:sz w:val="28"/>
            <w:szCs w:val="28"/>
          </w:rPr>
          <w:t>правилам и нормативам</w:t>
        </w:r>
      </w:hyperlink>
      <w:r w:rsidRPr="00832DA7">
        <w:rPr>
          <w:sz w:val="28"/>
          <w:szCs w:val="28"/>
        </w:rPr>
        <w:t xml:space="preserve">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и быть оборудованы средствами пожаротушения.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текст настоящего административного регламента;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информация о порядке исполнения муниципальной услуги;</w:t>
      </w:r>
    </w:p>
    <w:p w:rsidR="00CF401F" w:rsidRPr="00832DA7" w:rsidRDefault="002D0935" w:rsidP="00CF401F">
      <w:pPr>
        <w:pStyle w:val="ConsPlusNormal"/>
        <w:ind w:firstLine="709"/>
        <w:jc w:val="both"/>
      </w:pPr>
      <w:r>
        <w:t>-</w:t>
      </w:r>
      <w:r w:rsidR="00CF401F" w:rsidRPr="00832DA7">
        <w:t>перечень документов, необходимых для предоставления муниципальной услуги;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формы и образцы документов для заполнения;</w:t>
      </w:r>
    </w:p>
    <w:p w:rsidR="00CF401F" w:rsidRPr="00832DA7" w:rsidRDefault="00CF401F" w:rsidP="00CF4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уполномоченного органа;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справочные телефоны;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адреса электронной почты и адреса сайтов сети Интернет;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При изменении информации по исполнению муниципальной услуги осуществляется ее периодическое обновление.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832DA7">
        <w:t>"</w:t>
      </w:r>
      <w:r w:rsidRPr="00832DA7">
        <w:t>Единый портал государственных и муниципальных услуг (функций)</w:t>
      </w:r>
      <w:r w:rsidR="00832DA7">
        <w:t>"</w:t>
      </w:r>
      <w:r w:rsidRPr="00832DA7">
        <w:t xml:space="preserve"> (www.gosuslugi.ru), на официальном портале Губернатора и Администрации Волгоградской области в разделе </w:t>
      </w:r>
      <w:r w:rsidR="00832DA7">
        <w:t>"</w:t>
      </w:r>
      <w:r w:rsidRPr="00832DA7">
        <w:t>Государственные услуги</w:t>
      </w:r>
      <w:r w:rsidR="00832DA7">
        <w:t>"</w:t>
      </w:r>
      <w:r w:rsidRPr="00832DA7">
        <w:t xml:space="preserve"> (www.volgograd.ru), а также на официальном сайте уполномоченного </w:t>
      </w:r>
      <w:r w:rsidRPr="002D0935">
        <w:t>органа (</w:t>
      </w:r>
      <w:r w:rsidR="00E615CC">
        <w:rPr>
          <w:lang w:val="en-US"/>
        </w:rPr>
        <w:t>adm</w:t>
      </w:r>
      <w:r w:rsidR="00E615CC" w:rsidRPr="00E615CC">
        <w:t>-</w:t>
      </w:r>
      <w:r w:rsidR="00E615CC">
        <w:rPr>
          <w:lang w:val="en-US"/>
        </w:rPr>
        <w:t>b</w:t>
      </w:r>
      <w:r w:rsidR="00E615CC" w:rsidRPr="00E615CC">
        <w:t>-</w:t>
      </w:r>
      <w:r w:rsidR="00E615CC">
        <w:rPr>
          <w:lang w:val="en-US"/>
        </w:rPr>
        <w:t>ivanovka</w:t>
      </w:r>
      <w:r w:rsidR="00E615CC" w:rsidRPr="00E615CC">
        <w:t>@</w:t>
      </w:r>
      <w:r w:rsidR="00E615CC">
        <w:rPr>
          <w:lang w:val="en-US"/>
        </w:rPr>
        <w:t>yandex</w:t>
      </w:r>
      <w:r w:rsidR="006029AD" w:rsidRPr="002D0935">
        <w:t>.</w:t>
      </w:r>
      <w:r w:rsidR="006029AD" w:rsidRPr="002D0935">
        <w:rPr>
          <w:lang w:val="en-US"/>
        </w:rPr>
        <w:t>ru</w:t>
      </w:r>
      <w:r w:rsidRPr="002D0935">
        <w:t>).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беспрепятственный вход инвалидов в помещение и выход из него;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допуск сурдопереводчика и тифлосурдопереводчика;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2.13. Показатели доступности и качества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</w:t>
      </w:r>
      <w:r w:rsidR="00050E4C" w:rsidRPr="00832DA7">
        <w:rPr>
          <w:sz w:val="28"/>
          <w:szCs w:val="28"/>
        </w:rPr>
        <w:t xml:space="preserve">ана в сети </w:t>
      </w:r>
      <w:r w:rsidR="00832DA7">
        <w:rPr>
          <w:sz w:val="28"/>
          <w:szCs w:val="28"/>
        </w:rPr>
        <w:t>"</w:t>
      </w:r>
      <w:r w:rsidR="00050E4C"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</w:t>
      </w:r>
      <w:r w:rsidRPr="00832DA7">
        <w:rPr>
          <w:sz w:val="28"/>
          <w:szCs w:val="28"/>
        </w:rPr>
        <w:lastRenderedPageBreak/>
        <w:t>электронной форме установлены в разделе 3 настоящего административного регламента.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E4C" w:rsidRPr="00832DA7" w:rsidRDefault="00CF401F" w:rsidP="00CF40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32DA7">
        <w:rPr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050E4C" w:rsidRPr="00832DA7" w:rsidRDefault="00CF401F" w:rsidP="00CF40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32DA7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F401F" w:rsidRPr="00832DA7" w:rsidRDefault="00CF401F" w:rsidP="00CF40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32DA7">
        <w:rPr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CF401F" w:rsidRPr="00832DA7" w:rsidRDefault="00CF401F" w:rsidP="00CF40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3.1. Исчерпывающий перечень административных процедур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прием и регистрация запроса;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рассмотрение запроса и направление на исполнение;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исполнение запроса, направление уведомления о продлении срока исполнения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регламенту*.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3.2. Последовательность действий должностных лиц при предоставлении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2DA7">
        <w:rPr>
          <w:sz w:val="28"/>
          <w:szCs w:val="28"/>
        </w:rPr>
        <w:t>3.2.1. Прием и регистрация запроса</w:t>
      </w:r>
    </w:p>
    <w:p w:rsidR="00CF401F" w:rsidRPr="00832DA7" w:rsidRDefault="00CF401F" w:rsidP="00302CDA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832DA7">
        <w:rPr>
          <w:rFonts w:ascii="Times New Roman" w:hAnsi="Times New Roman" w:cs="Times New Roman"/>
          <w:iCs/>
          <w:sz w:val="28"/>
          <w:szCs w:val="28"/>
        </w:rPr>
        <w:t xml:space="preserve">почтовым отправлением, в электронной форме по информационным системам общего пользования или </w:t>
      </w:r>
      <w:r w:rsidRPr="00832DA7">
        <w:rPr>
          <w:rFonts w:ascii="Times New Roman" w:hAnsi="Times New Roman" w:cs="Times New Roman"/>
          <w:sz w:val="28"/>
          <w:szCs w:val="28"/>
        </w:rPr>
        <w:t>через МФЦ.</w:t>
      </w:r>
    </w:p>
    <w:p w:rsidR="00302CDA" w:rsidRPr="00832DA7" w:rsidRDefault="00302CDA" w:rsidP="00302CDA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</w:t>
      </w:r>
      <w:r w:rsidR="003F0F9C" w:rsidRPr="00832D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2DA7">
        <w:rPr>
          <w:rFonts w:ascii="Times New Roman" w:hAnsi="Times New Roman" w:cs="Times New Roman"/>
          <w:sz w:val="28"/>
          <w:szCs w:val="28"/>
        </w:rPr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3F0F9C" w:rsidRPr="00832D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2DA7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проверяет полноту заполнения обязательных реквизитов;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- регистрирует запрос в порядке приема и регистрации входящей корреспонденции;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принимает запрос;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регистрирует запрос в порядке приема и регистрации входящей корреспонденции;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AE731E" w:rsidRPr="00832DA7" w:rsidRDefault="00CF401F" w:rsidP="00AE7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</w:t>
      </w:r>
      <w:r w:rsidR="00AE731E" w:rsidRPr="00832DA7">
        <w:rPr>
          <w:sz w:val="28"/>
          <w:szCs w:val="28"/>
        </w:rPr>
        <w:t xml:space="preserve">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="00AE731E" w:rsidRPr="00832DA7">
          <w:rPr>
            <w:sz w:val="28"/>
            <w:szCs w:val="28"/>
          </w:rPr>
          <w:t>статье 11</w:t>
        </w:r>
      </w:hyperlink>
      <w:r w:rsidR="00AE731E" w:rsidRPr="00832DA7">
        <w:rPr>
          <w:sz w:val="28"/>
          <w:szCs w:val="28"/>
        </w:rPr>
        <w:t xml:space="preserve"> Федерального закона </w:t>
      </w:r>
      <w:r w:rsidR="00832DA7">
        <w:rPr>
          <w:sz w:val="28"/>
          <w:szCs w:val="28"/>
        </w:rPr>
        <w:t>"</w:t>
      </w:r>
      <w:r w:rsidR="00AE731E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="00AE731E" w:rsidRPr="00832DA7">
        <w:rPr>
          <w:sz w:val="28"/>
          <w:szCs w:val="28"/>
        </w:rPr>
        <w:t xml:space="preserve">;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распечатывает запрос;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регистрирует запрос в порядке приема и регистрации входящей корреспонденции;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AE731E" w:rsidRPr="00832DA7" w:rsidRDefault="00AE731E" w:rsidP="00AE731E">
      <w:pPr>
        <w:autoSpaceDE w:val="0"/>
        <w:ind w:firstLine="708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832DA7">
          <w:rPr>
            <w:sz w:val="28"/>
            <w:szCs w:val="28"/>
          </w:rPr>
          <w:t>статьи 11</w:t>
        </w:r>
      </w:hyperlink>
      <w:r w:rsidRPr="00832DA7">
        <w:rPr>
          <w:sz w:val="28"/>
          <w:szCs w:val="28"/>
        </w:rPr>
        <w:t xml:space="preserve"> Федерального закона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832DA7">
          <w:rPr>
            <w:sz w:val="28"/>
            <w:szCs w:val="28"/>
          </w:rPr>
          <w:t>системе</w:t>
        </w:r>
      </w:hyperlink>
      <w:r w:rsidRPr="00832DA7">
        <w:rPr>
          <w:sz w:val="28"/>
          <w:szCs w:val="28"/>
        </w:rPr>
        <w:t xml:space="preserve">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Единый портал государственных и муниципальных услуг (функций)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Фиксация результата выполнения административной процедуры осуществляется проставлением в правом нижнем углу лицевой стороны </w:t>
      </w:r>
      <w:r w:rsidRPr="00832DA7">
        <w:rPr>
          <w:sz w:val="28"/>
          <w:szCs w:val="28"/>
        </w:rPr>
        <w:lastRenderedPageBreak/>
        <w:t>первого листа запроса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административной процедуры**:</w:t>
      </w:r>
    </w:p>
    <w:p w:rsidR="00CF401F" w:rsidRPr="00832DA7" w:rsidRDefault="00CF401F" w:rsidP="00CF401F">
      <w:pPr>
        <w:pStyle w:val="a6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 личном приеме граждан  -  не  более 15 минут;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2DA7">
        <w:rPr>
          <w:sz w:val="28"/>
          <w:szCs w:val="28"/>
        </w:rPr>
        <w:t>3.2.2. Рассмотрение запроса и направление на исполнение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Основанием для начала административной процедуры является регистрация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администрати</w:t>
      </w:r>
      <w:r w:rsidR="00A80438">
        <w:rPr>
          <w:sz w:val="28"/>
          <w:szCs w:val="28"/>
        </w:rPr>
        <w:t xml:space="preserve">вной процедуры: </w:t>
      </w:r>
      <w:r w:rsidR="00A80438">
        <w:rPr>
          <w:sz w:val="28"/>
          <w:szCs w:val="28"/>
        </w:rPr>
        <w:br/>
        <w:t>2 рабочих дня</w:t>
      </w:r>
      <w:r w:rsidRPr="00832DA7">
        <w:rPr>
          <w:sz w:val="28"/>
          <w:szCs w:val="28"/>
        </w:rPr>
        <w:t>.</w:t>
      </w:r>
    </w:p>
    <w:p w:rsidR="00CF401F" w:rsidRPr="00832DA7" w:rsidRDefault="00CF401F" w:rsidP="00CF4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3.2.3. Исполнение запроса, направление уведомления о продлении срока исполнения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Сотрудник, ответственный за отправку корреспонденции, осуществляет следующие действия: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регистрирует поступившие к отправке документы в порядке регистрации исходящей корреспонденции;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832DA7">
        <w:rPr>
          <w:iCs/>
          <w:sz w:val="28"/>
          <w:szCs w:val="28"/>
        </w:rPr>
        <w:t xml:space="preserve">по информационным системам общего пользования, </w:t>
      </w:r>
      <w:r w:rsidRPr="00832DA7">
        <w:rPr>
          <w:sz w:val="28"/>
          <w:szCs w:val="28"/>
        </w:rPr>
        <w:t>в случае исполнения запроса в электронном виде.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</w:t>
      </w:r>
      <w:r w:rsidRPr="00832DA7">
        <w:rPr>
          <w:sz w:val="28"/>
          <w:szCs w:val="28"/>
        </w:rPr>
        <w:lastRenderedPageBreak/>
        <w:t>случае получения документов уполномоченным представителем заявителя).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</w:t>
      </w:r>
      <w:r w:rsidR="00A80438">
        <w:rPr>
          <w:sz w:val="28"/>
          <w:szCs w:val="28"/>
        </w:rPr>
        <w:t xml:space="preserve">стративной процедуры: </w:t>
      </w:r>
      <w:r w:rsidR="00A80438">
        <w:rPr>
          <w:sz w:val="28"/>
          <w:szCs w:val="28"/>
        </w:rPr>
        <w:br/>
        <w:t>26 дней</w:t>
      </w:r>
      <w:r w:rsidRPr="00832DA7">
        <w:rPr>
          <w:sz w:val="28"/>
          <w:szCs w:val="28"/>
        </w:rPr>
        <w:t xml:space="preserve"> (для запросов выполняемых по научно-справоч</w:t>
      </w:r>
      <w:r w:rsidR="00A80438">
        <w:rPr>
          <w:sz w:val="28"/>
          <w:szCs w:val="28"/>
        </w:rPr>
        <w:t>ному аппарату архива – 11 дней</w:t>
      </w:r>
      <w:r w:rsidRPr="00832DA7">
        <w:rPr>
          <w:sz w:val="28"/>
          <w:szCs w:val="28"/>
        </w:rPr>
        <w:t>, для пересылаемых в другой архив или организацию запросов – 2 дня</w:t>
      </w:r>
      <w:r w:rsidR="00A80438">
        <w:rPr>
          <w:sz w:val="28"/>
          <w:szCs w:val="28"/>
        </w:rPr>
        <w:t>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DA7">
        <w:rPr>
          <w:sz w:val="28"/>
          <w:szCs w:val="28"/>
        </w:rPr>
        <w:t>4. Формы контроля исполнения административного регламента</w:t>
      </w:r>
    </w:p>
    <w:p w:rsidR="00CF401F" w:rsidRPr="00832DA7" w:rsidRDefault="00CF401F" w:rsidP="00CF4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4.2. Проверка полноты и качества предоставления муниципальной услуги осуществляется путем проведения: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 xml:space="preserve"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</w:t>
      </w:r>
      <w:r w:rsidRPr="00832DA7">
        <w:lastRenderedPageBreak/>
        <w:t>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401F" w:rsidRPr="00832DA7" w:rsidRDefault="00CF401F" w:rsidP="00CF401F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401F" w:rsidRPr="00832DA7" w:rsidRDefault="00CF401F" w:rsidP="00CF401F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86D63" w:rsidRPr="00832DA7" w:rsidRDefault="00486D63" w:rsidP="00CF401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521C7A" w:rsidRPr="00233DE2" w:rsidRDefault="00521C7A" w:rsidP="00521C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3DE2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521C7A" w:rsidRPr="00233DE2" w:rsidRDefault="00521C7A" w:rsidP="00521C7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33DE2">
        <w:rPr>
          <w:sz w:val="28"/>
          <w:szCs w:val="28"/>
        </w:rPr>
        <w:t xml:space="preserve">и действий (бездействия) </w:t>
      </w:r>
      <w:r w:rsidR="00337CDA" w:rsidRPr="00233DE2">
        <w:rPr>
          <w:sz w:val="28"/>
          <w:szCs w:val="28"/>
        </w:rPr>
        <w:t>администрации</w:t>
      </w:r>
      <w:r w:rsidR="00E615CC" w:rsidRPr="00E615CC">
        <w:rPr>
          <w:sz w:val="28"/>
          <w:szCs w:val="28"/>
        </w:rPr>
        <w:t xml:space="preserve"> </w:t>
      </w:r>
      <w:r w:rsidR="005B33C6">
        <w:rPr>
          <w:sz w:val="28"/>
          <w:szCs w:val="28"/>
        </w:rPr>
        <w:t>Б</w:t>
      </w:r>
      <w:r w:rsidR="00E615CC">
        <w:rPr>
          <w:sz w:val="28"/>
          <w:szCs w:val="28"/>
        </w:rPr>
        <w:t>ольшеивановского сельского поселения</w:t>
      </w:r>
      <w:r w:rsidR="00337CDA" w:rsidRPr="00233DE2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233DE2">
        <w:rPr>
          <w:sz w:val="28"/>
          <w:szCs w:val="28"/>
        </w:rPr>
        <w:t xml:space="preserve">, МФЦ, </w:t>
      </w:r>
      <w:r w:rsidRPr="00233DE2">
        <w:rPr>
          <w:bCs/>
          <w:sz w:val="28"/>
          <w:szCs w:val="28"/>
        </w:rPr>
        <w:t xml:space="preserve">организаций, указанных в </w:t>
      </w:r>
      <w:hyperlink r:id="rId18" w:history="1">
        <w:r w:rsidRPr="00233DE2">
          <w:rPr>
            <w:bCs/>
            <w:sz w:val="28"/>
            <w:szCs w:val="28"/>
          </w:rPr>
          <w:t>части 1.1 статьи 16</w:t>
        </w:r>
      </w:hyperlink>
      <w:r w:rsidRPr="00233DE2">
        <w:rPr>
          <w:bCs/>
          <w:sz w:val="28"/>
          <w:szCs w:val="28"/>
        </w:rPr>
        <w:t xml:space="preserve"> Федерального закона 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521C7A" w:rsidRPr="00233DE2" w:rsidRDefault="00521C7A" w:rsidP="00521C7A">
      <w:pPr>
        <w:pStyle w:val="ConsPlusNormal"/>
        <w:ind w:right="-16" w:firstLine="567"/>
        <w:jc w:val="both"/>
      </w:pPr>
    </w:p>
    <w:p w:rsidR="00521C7A" w:rsidRPr="00233DE2" w:rsidRDefault="00521C7A" w:rsidP="00521C7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33DE2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37CDA" w:rsidRPr="00233DE2">
        <w:rPr>
          <w:sz w:val="28"/>
          <w:szCs w:val="28"/>
        </w:rPr>
        <w:t xml:space="preserve">администрации </w:t>
      </w:r>
      <w:r w:rsidR="00E615CC">
        <w:rPr>
          <w:sz w:val="28"/>
          <w:szCs w:val="28"/>
        </w:rPr>
        <w:t xml:space="preserve">Большеивановского сельского поселения </w:t>
      </w:r>
      <w:r w:rsidR="00337CDA" w:rsidRPr="00233DE2">
        <w:rPr>
          <w:sz w:val="28"/>
          <w:szCs w:val="28"/>
        </w:rPr>
        <w:t>Иловлинского муниципального района</w:t>
      </w:r>
      <w:r w:rsidRPr="00233DE2">
        <w:rPr>
          <w:sz w:val="28"/>
          <w:szCs w:val="28"/>
        </w:rPr>
        <w:t xml:space="preserve">, МФЦ, </w:t>
      </w:r>
      <w:r w:rsidRPr="00233DE2">
        <w:rPr>
          <w:bCs/>
          <w:sz w:val="28"/>
          <w:szCs w:val="28"/>
        </w:rPr>
        <w:t xml:space="preserve">организаций, указанных в </w:t>
      </w:r>
      <w:hyperlink r:id="rId19" w:history="1">
        <w:r w:rsidRPr="00233DE2">
          <w:rPr>
            <w:bCs/>
            <w:sz w:val="28"/>
            <w:szCs w:val="28"/>
          </w:rPr>
          <w:t>части 1.1 статьи 16</w:t>
        </w:r>
      </w:hyperlink>
      <w:r w:rsidRPr="00233DE2">
        <w:rPr>
          <w:bCs/>
          <w:sz w:val="28"/>
          <w:szCs w:val="28"/>
        </w:rPr>
        <w:t xml:space="preserve"> Федерального закона 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, а также их должностных лиц, муниципальных служащих, работников, в том ч</w:t>
      </w:r>
      <w:r w:rsidRPr="00233DE2">
        <w:rPr>
          <w:sz w:val="28"/>
          <w:szCs w:val="28"/>
        </w:rPr>
        <w:t xml:space="preserve">исле </w:t>
      </w:r>
      <w:r w:rsidR="00E615CC">
        <w:rPr>
          <w:sz w:val="28"/>
          <w:szCs w:val="28"/>
        </w:rPr>
        <w:t xml:space="preserve"> </w:t>
      </w:r>
      <w:r w:rsidRPr="00233DE2">
        <w:rPr>
          <w:sz w:val="28"/>
          <w:szCs w:val="28"/>
        </w:rPr>
        <w:t>в следующих случаях: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DE2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233DE2">
          <w:rPr>
            <w:sz w:val="28"/>
            <w:szCs w:val="28"/>
          </w:rPr>
          <w:t>статье 15.1</w:t>
        </w:r>
      </w:hyperlink>
      <w:r w:rsidRPr="00233DE2">
        <w:rPr>
          <w:sz w:val="28"/>
          <w:szCs w:val="28"/>
        </w:rPr>
        <w:t xml:space="preserve"> Федерального закона </w:t>
      </w:r>
      <w:r w:rsidRPr="00233DE2">
        <w:rPr>
          <w:bCs/>
          <w:sz w:val="28"/>
          <w:szCs w:val="28"/>
        </w:rPr>
        <w:t xml:space="preserve">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 xml:space="preserve"> (далее – Федеральный закон         № 210-ФЗ)</w:t>
      </w:r>
      <w:r w:rsidRPr="00233DE2">
        <w:rPr>
          <w:sz w:val="28"/>
          <w:szCs w:val="28"/>
        </w:rPr>
        <w:t>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</w:t>
      </w:r>
      <w:r w:rsidRPr="00832DA7">
        <w:rPr>
          <w:bCs/>
          <w:sz w:val="28"/>
          <w:szCs w:val="28"/>
        </w:rPr>
        <w:t>Федерального закона № 210-ФЗ</w:t>
      </w:r>
      <w:r w:rsidRPr="00832DA7">
        <w:rPr>
          <w:sz w:val="28"/>
          <w:szCs w:val="28"/>
        </w:rPr>
        <w:t>;</w:t>
      </w:r>
    </w:p>
    <w:p w:rsidR="00521C7A" w:rsidRPr="00832DA7" w:rsidRDefault="00521C7A" w:rsidP="00521C7A">
      <w:pPr>
        <w:autoSpaceDE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21C7A" w:rsidRPr="00832DA7" w:rsidRDefault="00521C7A" w:rsidP="00521C7A">
      <w:pPr>
        <w:autoSpaceDE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</w:t>
      </w:r>
      <w:r w:rsidRPr="00832DA7">
        <w:rPr>
          <w:bCs/>
          <w:sz w:val="28"/>
          <w:szCs w:val="28"/>
        </w:rPr>
        <w:t>Федерального закона № 210-ФЗ</w:t>
      </w:r>
      <w:r w:rsidRPr="00832DA7">
        <w:rPr>
          <w:sz w:val="28"/>
          <w:szCs w:val="28"/>
        </w:rPr>
        <w:t>;</w:t>
      </w:r>
    </w:p>
    <w:p w:rsidR="00521C7A" w:rsidRPr="00832DA7" w:rsidRDefault="00521C7A" w:rsidP="00521C7A">
      <w:pPr>
        <w:autoSpaceDE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1C7A" w:rsidRPr="00832DA7" w:rsidRDefault="00521C7A" w:rsidP="00521C7A">
      <w:pPr>
        <w:pStyle w:val="ConsPlusNormal"/>
        <w:ind w:firstLine="720"/>
        <w:jc w:val="both"/>
      </w:pPr>
      <w:r w:rsidRPr="00832DA7">
        <w:t xml:space="preserve">7) отказ </w:t>
      </w:r>
      <w:r w:rsidR="00D64273">
        <w:t>администрации</w:t>
      </w:r>
      <w:r w:rsidR="00E615CC">
        <w:t xml:space="preserve"> Большеивановского сельского поселения </w:t>
      </w:r>
      <w:r w:rsidR="00D64273">
        <w:t xml:space="preserve"> Иловлинского муниципального района Волгоградской области</w:t>
      </w:r>
      <w:r w:rsidRPr="00832DA7">
        <w:t>, должностного лица</w:t>
      </w:r>
      <w:r w:rsidR="004C00E4" w:rsidRPr="004C00E4">
        <w:t xml:space="preserve"> </w:t>
      </w:r>
      <w:r w:rsidR="004C00E4">
        <w:t xml:space="preserve">администрации </w:t>
      </w:r>
      <w:r w:rsidR="00E615CC">
        <w:t xml:space="preserve">Большеивановского сельского поселения </w:t>
      </w:r>
      <w:r w:rsidR="004C00E4">
        <w:t>Иловлинского муниципального района Волгоградской области</w:t>
      </w:r>
      <w:r w:rsidRPr="00832DA7">
        <w:t xml:space="preserve"> , многофункционального центра, работника многофункционального центра, организаций, предусмотренных </w:t>
      </w:r>
      <w:hyperlink r:id="rId23" w:history="1">
        <w:r w:rsidRPr="00832DA7">
          <w:t>частью 1.1 статьи 16</w:t>
        </w:r>
      </w:hyperlink>
      <w:r w:rsidRPr="00832DA7">
        <w:t xml:space="preserve"> Федерального закона          </w:t>
      </w:r>
      <w:r w:rsidRPr="00832DA7">
        <w:lastRenderedPageBreak/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832DA7">
          <w:t>частью 1.3 статьи 16</w:t>
        </w:r>
      </w:hyperlink>
      <w:r w:rsidRPr="00832DA7">
        <w:t xml:space="preserve"> Федерального закона № 210-ФЗ;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Федерального закона № 210-ФЗ.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5.2. Жалоба подается в письменной форме на бумажном носителе, в электронной форме в</w:t>
      </w:r>
      <w:r w:rsidR="00EC2FD1">
        <w:rPr>
          <w:sz w:val="28"/>
          <w:szCs w:val="28"/>
        </w:rPr>
        <w:t xml:space="preserve"> администрацию</w:t>
      </w:r>
      <w:r w:rsidR="00E615CC">
        <w:rPr>
          <w:sz w:val="28"/>
          <w:szCs w:val="28"/>
        </w:rPr>
        <w:t xml:space="preserve"> Большеивановского сельского поселения </w:t>
      </w:r>
      <w:r w:rsidR="00EC2FD1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832DA7">
        <w:rPr>
          <w:sz w:val="28"/>
          <w:szCs w:val="28"/>
        </w:rPr>
        <w:t>,</w:t>
      </w:r>
      <w:r w:rsidR="006029AD" w:rsidRPr="006029AD">
        <w:rPr>
          <w:sz w:val="28"/>
          <w:szCs w:val="28"/>
        </w:rPr>
        <w:t xml:space="preserve"> </w:t>
      </w:r>
      <w:r w:rsidR="006029AD">
        <w:rPr>
          <w:sz w:val="28"/>
          <w:szCs w:val="28"/>
        </w:rPr>
        <w:t>либо в</w:t>
      </w:r>
      <w:r w:rsidRPr="00832DA7">
        <w:rPr>
          <w:sz w:val="28"/>
          <w:szCs w:val="28"/>
        </w:rPr>
        <w:t xml:space="preserve"> МФЦ, </w:t>
      </w:r>
      <w:r w:rsidRPr="005C7963">
        <w:rPr>
          <w:sz w:val="28"/>
          <w:szCs w:val="28"/>
        </w:rPr>
        <w:t xml:space="preserve">а также в организации, предусмотренные </w:t>
      </w:r>
      <w:hyperlink r:id="rId26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</w:t>
      </w:r>
      <w:r w:rsidRPr="00832DA7">
        <w:rPr>
          <w:sz w:val="28"/>
          <w:szCs w:val="28"/>
        </w:rPr>
        <w:t xml:space="preserve"> организаций, предусмотренных </w:t>
      </w:r>
      <w:hyperlink r:id="rId27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</w:t>
      </w:r>
      <w:r w:rsidR="00531284">
        <w:rPr>
          <w:sz w:val="28"/>
          <w:szCs w:val="28"/>
        </w:rPr>
        <w:t xml:space="preserve">администрации </w:t>
      </w:r>
      <w:r w:rsidR="00E615CC">
        <w:rPr>
          <w:sz w:val="28"/>
          <w:szCs w:val="28"/>
        </w:rPr>
        <w:t xml:space="preserve">Большеивановского сельского поселения </w:t>
      </w:r>
      <w:r w:rsidR="00531284">
        <w:rPr>
          <w:sz w:val="28"/>
          <w:szCs w:val="28"/>
        </w:rPr>
        <w:t>Иловлинского муниципального района Волгоградской области</w:t>
      </w:r>
      <w:r w:rsidRPr="00832DA7">
        <w:rPr>
          <w:i/>
          <w:sz w:val="29"/>
          <w:szCs w:val="29"/>
          <w:u w:val="single"/>
        </w:rPr>
        <w:t>,</w:t>
      </w:r>
      <w:r w:rsidRPr="00832DA7">
        <w:rPr>
          <w:sz w:val="28"/>
          <w:szCs w:val="28"/>
        </w:rPr>
        <w:t xml:space="preserve"> должностного лица</w:t>
      </w:r>
      <w:r w:rsidR="00531284" w:rsidRPr="00531284">
        <w:rPr>
          <w:sz w:val="28"/>
          <w:szCs w:val="28"/>
        </w:rPr>
        <w:t xml:space="preserve"> </w:t>
      </w:r>
      <w:r w:rsidR="00531284">
        <w:rPr>
          <w:sz w:val="28"/>
          <w:szCs w:val="28"/>
        </w:rPr>
        <w:t xml:space="preserve">администрации </w:t>
      </w:r>
      <w:r w:rsidR="00E615CC">
        <w:rPr>
          <w:sz w:val="28"/>
          <w:szCs w:val="28"/>
        </w:rPr>
        <w:t xml:space="preserve">Большеивановского сельского поселения </w:t>
      </w:r>
      <w:r w:rsidR="00531284">
        <w:rPr>
          <w:sz w:val="28"/>
          <w:szCs w:val="28"/>
        </w:rPr>
        <w:t>Иловлинского муниципального района Волгоградской области</w:t>
      </w:r>
      <w:r w:rsidR="00887DC3">
        <w:rPr>
          <w:sz w:val="28"/>
          <w:szCs w:val="28"/>
        </w:rPr>
        <w:t>, муници</w:t>
      </w:r>
      <w:r w:rsidRPr="00832DA7">
        <w:rPr>
          <w:sz w:val="28"/>
          <w:szCs w:val="28"/>
        </w:rPr>
        <w:t xml:space="preserve">пального служащего, руководителя </w:t>
      </w:r>
      <w:r w:rsidR="00887DC3">
        <w:rPr>
          <w:sz w:val="28"/>
          <w:szCs w:val="28"/>
        </w:rPr>
        <w:t>архивного отдела 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</w:t>
      </w:r>
      <w:r w:rsidRPr="00832DA7">
        <w:rPr>
          <w:sz w:val="28"/>
          <w:szCs w:val="28"/>
        </w:rPr>
        <w:lastRenderedPageBreak/>
        <w:t xml:space="preserve"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5.4. Жалоба должна содержать: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1) </w:t>
      </w:r>
      <w:r w:rsidRPr="00E615CC">
        <w:rPr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832DA7">
        <w:rPr>
          <w:sz w:val="28"/>
          <w:szCs w:val="28"/>
        </w:rPr>
        <w:t>,</w:t>
      </w:r>
      <w:r w:rsidR="00E33282">
        <w:rPr>
          <w:sz w:val="28"/>
          <w:szCs w:val="28"/>
        </w:rPr>
        <w:t xml:space="preserve"> наименование</w:t>
      </w:r>
      <w:r w:rsidRPr="00832DA7">
        <w:rPr>
          <w:sz w:val="28"/>
          <w:szCs w:val="28"/>
        </w:rPr>
        <w:t xml:space="preserve"> должностного лица</w:t>
      </w:r>
      <w:r w:rsidRPr="00832DA7">
        <w:rPr>
          <w:bCs/>
          <w:i/>
          <w:sz w:val="28"/>
          <w:szCs w:val="28"/>
        </w:rPr>
        <w:t xml:space="preserve"> </w:t>
      </w:r>
      <w:r w:rsidR="00E33282" w:rsidRPr="00874CC8">
        <w:rPr>
          <w:bCs/>
          <w:sz w:val="28"/>
          <w:szCs w:val="28"/>
        </w:rPr>
        <w:t xml:space="preserve">администрации </w:t>
      </w:r>
      <w:r w:rsidR="00E615CC">
        <w:rPr>
          <w:bCs/>
          <w:sz w:val="28"/>
          <w:szCs w:val="28"/>
        </w:rPr>
        <w:t xml:space="preserve">Большеивановского сельского поселения </w:t>
      </w:r>
      <w:r w:rsidR="00E33282" w:rsidRPr="00874CC8">
        <w:rPr>
          <w:bCs/>
          <w:sz w:val="28"/>
          <w:szCs w:val="28"/>
        </w:rPr>
        <w:t>Иловлинского муниципального района Волгоградской области</w:t>
      </w:r>
      <w:r w:rsidRPr="00874CC8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9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349B6">
        <w:rPr>
          <w:sz w:val="28"/>
          <w:szCs w:val="28"/>
        </w:rPr>
        <w:t>администрации</w:t>
      </w:r>
      <w:r w:rsidR="00E615CC">
        <w:rPr>
          <w:sz w:val="28"/>
          <w:szCs w:val="28"/>
        </w:rPr>
        <w:t xml:space="preserve"> Большеивановского сельского поселения </w:t>
      </w:r>
      <w:r w:rsidR="00D349B6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832DA7">
        <w:rPr>
          <w:sz w:val="28"/>
          <w:szCs w:val="28"/>
        </w:rPr>
        <w:t>, должностного лица</w:t>
      </w:r>
      <w:r w:rsidR="00D349B6" w:rsidRPr="00D349B6">
        <w:rPr>
          <w:sz w:val="28"/>
          <w:szCs w:val="28"/>
        </w:rPr>
        <w:t xml:space="preserve"> </w:t>
      </w:r>
      <w:r w:rsidR="00D349B6">
        <w:rPr>
          <w:sz w:val="28"/>
          <w:szCs w:val="28"/>
        </w:rPr>
        <w:t>администрации</w:t>
      </w:r>
      <w:r w:rsidR="00E615CC">
        <w:rPr>
          <w:sz w:val="28"/>
          <w:szCs w:val="28"/>
        </w:rPr>
        <w:t xml:space="preserve"> Большеивановского сельского поселения</w:t>
      </w:r>
      <w:r w:rsidR="00D349B6">
        <w:rPr>
          <w:sz w:val="28"/>
          <w:szCs w:val="28"/>
        </w:rPr>
        <w:t xml:space="preserve"> Иловлинского муниципального района Волгоградской области </w:t>
      </w:r>
      <w:r w:rsidRPr="00832DA7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0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210-ФЗ, их работников;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4) доводы, на основании которых заявитель не согласен с решением и действиями (бездействием)</w:t>
      </w:r>
      <w:r w:rsidR="00E92548" w:rsidRPr="00E92548">
        <w:rPr>
          <w:sz w:val="28"/>
          <w:szCs w:val="28"/>
        </w:rPr>
        <w:t xml:space="preserve"> </w:t>
      </w:r>
      <w:r w:rsidR="00E92548">
        <w:rPr>
          <w:sz w:val="28"/>
          <w:szCs w:val="28"/>
        </w:rPr>
        <w:t>администрации</w:t>
      </w:r>
      <w:r w:rsidR="00E615CC">
        <w:rPr>
          <w:sz w:val="28"/>
          <w:szCs w:val="28"/>
        </w:rPr>
        <w:t xml:space="preserve"> Большеивановского сельского поселения</w:t>
      </w:r>
      <w:r w:rsidR="00E92548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832DA7">
        <w:rPr>
          <w:sz w:val="28"/>
          <w:szCs w:val="28"/>
        </w:rPr>
        <w:t>, должностного лица</w:t>
      </w:r>
      <w:r w:rsidRPr="00832DA7">
        <w:rPr>
          <w:bCs/>
          <w:i/>
          <w:sz w:val="28"/>
          <w:szCs w:val="28"/>
        </w:rPr>
        <w:t xml:space="preserve"> </w:t>
      </w:r>
      <w:r w:rsidR="00E92548">
        <w:rPr>
          <w:sz w:val="28"/>
          <w:szCs w:val="28"/>
        </w:rPr>
        <w:t xml:space="preserve">администрации </w:t>
      </w:r>
      <w:r w:rsidR="00E615CC">
        <w:rPr>
          <w:sz w:val="28"/>
          <w:szCs w:val="28"/>
        </w:rPr>
        <w:t xml:space="preserve">Большеивановского сельского поселения </w:t>
      </w:r>
      <w:r w:rsidR="00E92548">
        <w:rPr>
          <w:sz w:val="28"/>
          <w:szCs w:val="28"/>
        </w:rPr>
        <w:t xml:space="preserve">Иловлинского муниципального района Волгоградской </w:t>
      </w:r>
      <w:r w:rsidR="00E92548" w:rsidRPr="00E92548">
        <w:rPr>
          <w:sz w:val="28"/>
          <w:szCs w:val="28"/>
        </w:rPr>
        <w:t>области</w:t>
      </w:r>
      <w:r w:rsidR="00E92548" w:rsidRPr="00E92548">
        <w:rPr>
          <w:i/>
          <w:sz w:val="29"/>
          <w:szCs w:val="29"/>
        </w:rPr>
        <w:t xml:space="preserve"> </w:t>
      </w:r>
      <w:r w:rsidRPr="00E92548">
        <w:rPr>
          <w:sz w:val="28"/>
          <w:szCs w:val="28"/>
        </w:rPr>
        <w:t>или</w:t>
      </w:r>
      <w:r w:rsidRPr="00832DA7">
        <w:rPr>
          <w:sz w:val="28"/>
          <w:szCs w:val="28"/>
        </w:rPr>
        <w:t xml:space="preserve"> муниципального служащего, МФЦ, работника МФЦ, </w:t>
      </w:r>
      <w:r w:rsidRPr="005C7963">
        <w:rPr>
          <w:sz w:val="28"/>
          <w:szCs w:val="28"/>
        </w:rPr>
        <w:t xml:space="preserve">организаций, предусмотренных </w:t>
      </w:r>
      <w:hyperlink r:id="rId31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210-ФЗ,</w:t>
      </w:r>
      <w:r w:rsidRPr="00832DA7">
        <w:rPr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92548">
        <w:rPr>
          <w:sz w:val="28"/>
          <w:szCs w:val="28"/>
        </w:rPr>
        <w:t xml:space="preserve">администрации </w:t>
      </w:r>
      <w:r w:rsidR="00E615CC">
        <w:rPr>
          <w:sz w:val="28"/>
          <w:szCs w:val="28"/>
        </w:rPr>
        <w:t xml:space="preserve">Большеивановского сельского поселения </w:t>
      </w:r>
      <w:r w:rsidR="00E92548">
        <w:rPr>
          <w:sz w:val="28"/>
          <w:szCs w:val="28"/>
        </w:rPr>
        <w:t>Иловлинского муниципального района Волгоградской области</w:t>
      </w:r>
      <w:r w:rsidR="008977D9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работниками МФЦ, организаций, предусмотренных </w:t>
      </w:r>
      <w:hyperlink r:id="rId32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</w:t>
      </w:r>
      <w:r w:rsidRPr="00832DA7">
        <w:rPr>
          <w:sz w:val="28"/>
          <w:szCs w:val="28"/>
        </w:rPr>
        <w:t xml:space="preserve"> в течение трех дней со дня ее поступления.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Жалоба, поступившая в </w:t>
      </w:r>
      <w:r w:rsidR="00E615CC">
        <w:rPr>
          <w:sz w:val="28"/>
          <w:szCs w:val="28"/>
        </w:rPr>
        <w:t>администрацию Большеивановского сельского поселения</w:t>
      </w:r>
      <w:r w:rsidR="008977D9">
        <w:rPr>
          <w:sz w:val="28"/>
          <w:szCs w:val="28"/>
        </w:rPr>
        <w:t xml:space="preserve"> Иловлинского муниципального района Волгоградской области</w:t>
      </w:r>
      <w:r w:rsidR="008977D9">
        <w:rPr>
          <w:i/>
          <w:sz w:val="29"/>
          <w:szCs w:val="29"/>
          <w:u w:val="single"/>
        </w:rPr>
        <w:t>,</w:t>
      </w:r>
      <w:r w:rsidRPr="00832DA7">
        <w:rPr>
          <w:sz w:val="28"/>
          <w:szCs w:val="28"/>
        </w:rPr>
        <w:t xml:space="preserve"> МФЦ, учредителю МФЦ, в организации, предусмотренные </w:t>
      </w:r>
      <w:hyperlink r:id="rId33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977D9">
        <w:rPr>
          <w:sz w:val="28"/>
          <w:szCs w:val="28"/>
        </w:rPr>
        <w:t xml:space="preserve"> администрации</w:t>
      </w:r>
      <w:r w:rsidR="00FA5E18">
        <w:rPr>
          <w:sz w:val="28"/>
          <w:szCs w:val="28"/>
        </w:rPr>
        <w:t xml:space="preserve"> Большеивановского сельского поселения</w:t>
      </w:r>
      <w:r w:rsidR="008977D9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, МФЦ, организаций, предусмотренных </w:t>
      </w:r>
      <w:hyperlink r:id="rId34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832DA7">
          <w:rPr>
            <w:sz w:val="28"/>
            <w:szCs w:val="28"/>
          </w:rPr>
          <w:t>пунктом</w:t>
        </w:r>
      </w:hyperlink>
      <w:r w:rsidRPr="00832DA7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832DA7">
        <w:rPr>
          <w:sz w:val="28"/>
          <w:szCs w:val="28"/>
        </w:rPr>
        <w:lastRenderedPageBreak/>
        <w:t>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832DA7">
          <w:rPr>
            <w:sz w:val="28"/>
            <w:szCs w:val="28"/>
          </w:rPr>
          <w:t>законом</w:t>
        </w:r>
      </w:hyperlink>
      <w:r w:rsidRPr="00832DA7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1C7A" w:rsidRPr="00832DA7" w:rsidRDefault="00521C7A" w:rsidP="00521C7A">
      <w:pPr>
        <w:ind w:firstLine="720"/>
        <w:jc w:val="both"/>
        <w:rPr>
          <w:bCs/>
          <w:sz w:val="28"/>
          <w:szCs w:val="28"/>
        </w:rPr>
      </w:pPr>
      <w:r w:rsidRPr="00832DA7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832DA7">
          <w:rPr>
            <w:sz w:val="28"/>
            <w:szCs w:val="28"/>
          </w:rPr>
          <w:t>пунктом</w:t>
        </w:r>
      </w:hyperlink>
      <w:r w:rsidRPr="00832DA7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32DA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в удовлетворении жалобы отказывается.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5.8. Основаниями для отказа в удовлетворении жалобы являются: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4110E">
        <w:rPr>
          <w:sz w:val="28"/>
          <w:szCs w:val="28"/>
        </w:rPr>
        <w:t xml:space="preserve">администрации </w:t>
      </w:r>
      <w:r w:rsidR="00FA5E18">
        <w:rPr>
          <w:sz w:val="28"/>
          <w:szCs w:val="28"/>
        </w:rPr>
        <w:t xml:space="preserve">Большеивановского сельского поселения </w:t>
      </w:r>
      <w:r w:rsidR="0054110E">
        <w:rPr>
          <w:sz w:val="28"/>
          <w:szCs w:val="28"/>
        </w:rPr>
        <w:t xml:space="preserve">Иловлинского </w:t>
      </w:r>
      <w:r w:rsidR="0054110E">
        <w:rPr>
          <w:sz w:val="28"/>
          <w:szCs w:val="28"/>
        </w:rPr>
        <w:lastRenderedPageBreak/>
        <w:t>муниципального района Волгоградской област</w:t>
      </w:r>
      <w:r w:rsidR="0054110E" w:rsidRPr="00951B15">
        <w:rPr>
          <w:sz w:val="28"/>
          <w:szCs w:val="28"/>
        </w:rPr>
        <w:t>и</w:t>
      </w:r>
      <w:r w:rsidR="0054110E" w:rsidRPr="00951B15">
        <w:rPr>
          <w:i/>
          <w:sz w:val="29"/>
          <w:szCs w:val="29"/>
        </w:rPr>
        <w:t>,</w:t>
      </w:r>
      <w:r w:rsidRPr="00832DA7">
        <w:rPr>
          <w:sz w:val="28"/>
          <w:szCs w:val="28"/>
        </w:rPr>
        <w:t xml:space="preserve"> должностных лиц, муниципальных служащих</w:t>
      </w:r>
      <w:r w:rsidR="0054110E" w:rsidRPr="0054110E">
        <w:rPr>
          <w:sz w:val="28"/>
          <w:szCs w:val="28"/>
        </w:rPr>
        <w:t xml:space="preserve"> </w:t>
      </w:r>
      <w:r w:rsidR="0054110E">
        <w:rPr>
          <w:sz w:val="28"/>
          <w:szCs w:val="28"/>
        </w:rPr>
        <w:t xml:space="preserve">администрации </w:t>
      </w:r>
      <w:r w:rsidR="00FA5E18">
        <w:rPr>
          <w:sz w:val="28"/>
          <w:szCs w:val="28"/>
        </w:rPr>
        <w:t xml:space="preserve">Большеивановского сельского поселения </w:t>
      </w:r>
      <w:r w:rsidR="0054110E">
        <w:rPr>
          <w:sz w:val="28"/>
          <w:szCs w:val="28"/>
        </w:rPr>
        <w:t>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32DA7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4110E">
        <w:rPr>
          <w:sz w:val="28"/>
          <w:szCs w:val="28"/>
        </w:rPr>
        <w:t>администрации</w:t>
      </w:r>
      <w:r w:rsidR="00FA5E18">
        <w:rPr>
          <w:sz w:val="28"/>
          <w:szCs w:val="28"/>
        </w:rPr>
        <w:t xml:space="preserve"> Большеивановского сельского поселения</w:t>
      </w:r>
      <w:r w:rsidR="0054110E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, работник наделенные </w:t>
      </w:r>
      <w:r w:rsidRPr="00832DA7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CE6FC8" w:rsidRPr="00CE6FC8">
        <w:rPr>
          <w:sz w:val="28"/>
          <w:szCs w:val="28"/>
        </w:rPr>
        <w:t xml:space="preserve"> </w:t>
      </w:r>
      <w:r w:rsidR="00CE6FC8">
        <w:rPr>
          <w:sz w:val="28"/>
          <w:szCs w:val="28"/>
        </w:rPr>
        <w:t xml:space="preserve">администрации </w:t>
      </w:r>
      <w:r w:rsidR="00FA5E18">
        <w:rPr>
          <w:sz w:val="28"/>
          <w:szCs w:val="28"/>
        </w:rPr>
        <w:t xml:space="preserve"> Большеивановского сельского поселения </w:t>
      </w:r>
      <w:r w:rsidR="00CE6FC8">
        <w:rPr>
          <w:sz w:val="28"/>
          <w:szCs w:val="28"/>
        </w:rPr>
        <w:t>Иловлинского муниципального района Волгоградской области</w:t>
      </w:r>
      <w:r w:rsidRPr="00832DA7">
        <w:rPr>
          <w:i/>
          <w:sz w:val="29"/>
          <w:szCs w:val="29"/>
          <w:u w:val="single"/>
        </w:rPr>
        <w:t>,</w:t>
      </w:r>
      <w:r w:rsidRPr="00832DA7">
        <w:rPr>
          <w:i/>
          <w:sz w:val="29"/>
          <w:szCs w:val="29"/>
        </w:rPr>
        <w:t xml:space="preserve"> </w:t>
      </w:r>
      <w:r w:rsidRPr="00832DA7">
        <w:rPr>
          <w:sz w:val="29"/>
          <w:szCs w:val="29"/>
        </w:rPr>
        <w:t xml:space="preserve">должностных лиц МФЦ, работников </w:t>
      </w:r>
      <w:r w:rsidRPr="00832DA7">
        <w:rPr>
          <w:sz w:val="28"/>
          <w:szCs w:val="28"/>
        </w:rPr>
        <w:t xml:space="preserve">организаций, предусмотренных </w:t>
      </w:r>
      <w:hyperlink r:id="rId38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 порядке рассмотрения обращений граждан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.</w:t>
      </w:r>
    </w:p>
    <w:p w:rsidR="00521C7A" w:rsidRPr="00832DA7" w:rsidRDefault="00521C7A" w:rsidP="00521C7A"/>
    <w:p w:rsidR="00CF401F" w:rsidRPr="00832DA7" w:rsidRDefault="00CF401F" w:rsidP="00CF401F">
      <w:pPr>
        <w:pStyle w:val="a6"/>
        <w:spacing w:line="240" w:lineRule="exact"/>
        <w:ind w:firstLine="709"/>
        <w:jc w:val="both"/>
        <w:rPr>
          <w:sz w:val="24"/>
          <w:szCs w:val="24"/>
        </w:rPr>
      </w:pPr>
    </w:p>
    <w:sectPr w:rsidR="00CF401F" w:rsidRPr="00832DA7" w:rsidSect="00CF401F">
      <w:headerReference w:type="default" r:id="rId3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97" w:rsidRDefault="00A23D97">
      <w:r>
        <w:separator/>
      </w:r>
    </w:p>
  </w:endnote>
  <w:endnote w:type="continuationSeparator" w:id="0">
    <w:p w:rsidR="00A23D97" w:rsidRDefault="00A2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97" w:rsidRDefault="00A23D97">
      <w:r>
        <w:separator/>
      </w:r>
    </w:p>
  </w:footnote>
  <w:footnote w:type="continuationSeparator" w:id="0">
    <w:p w:rsidR="00A23D97" w:rsidRDefault="00A2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7B" w:rsidRDefault="007A77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F07">
      <w:rPr>
        <w:noProof/>
      </w:rPr>
      <w:t>2</w:t>
    </w:r>
    <w:r>
      <w:fldChar w:fldCharType="end"/>
    </w:r>
  </w:p>
  <w:p w:rsidR="007A777B" w:rsidRDefault="007A77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pStyle w:val="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F"/>
    <w:rsid w:val="00020D62"/>
    <w:rsid w:val="0003146C"/>
    <w:rsid w:val="00035A2C"/>
    <w:rsid w:val="00050E4C"/>
    <w:rsid w:val="00075258"/>
    <w:rsid w:val="00077D47"/>
    <w:rsid w:val="000C2ADD"/>
    <w:rsid w:val="000D1E0F"/>
    <w:rsid w:val="000E48DE"/>
    <w:rsid w:val="000E6D4B"/>
    <w:rsid w:val="000F2404"/>
    <w:rsid w:val="00136E4E"/>
    <w:rsid w:val="00154234"/>
    <w:rsid w:val="0017699D"/>
    <w:rsid w:val="001C1877"/>
    <w:rsid w:val="001D49D8"/>
    <w:rsid w:val="00214E83"/>
    <w:rsid w:val="002174B4"/>
    <w:rsid w:val="00233DE2"/>
    <w:rsid w:val="00286387"/>
    <w:rsid w:val="00286D76"/>
    <w:rsid w:val="00293395"/>
    <w:rsid w:val="0029553E"/>
    <w:rsid w:val="002D0935"/>
    <w:rsid w:val="002D6740"/>
    <w:rsid w:val="00302CDA"/>
    <w:rsid w:val="00304A88"/>
    <w:rsid w:val="00337CDA"/>
    <w:rsid w:val="00344B1A"/>
    <w:rsid w:val="00351A80"/>
    <w:rsid w:val="00352CB7"/>
    <w:rsid w:val="00367DB1"/>
    <w:rsid w:val="003B2849"/>
    <w:rsid w:val="003C0239"/>
    <w:rsid w:val="003C7042"/>
    <w:rsid w:val="003E2745"/>
    <w:rsid w:val="003F0F9C"/>
    <w:rsid w:val="004027CE"/>
    <w:rsid w:val="00427168"/>
    <w:rsid w:val="0044392B"/>
    <w:rsid w:val="004503AD"/>
    <w:rsid w:val="00471840"/>
    <w:rsid w:val="004822DD"/>
    <w:rsid w:val="00486D63"/>
    <w:rsid w:val="004C00E4"/>
    <w:rsid w:val="004D53FB"/>
    <w:rsid w:val="004D5464"/>
    <w:rsid w:val="004F3127"/>
    <w:rsid w:val="004F7047"/>
    <w:rsid w:val="00510F98"/>
    <w:rsid w:val="00521C7A"/>
    <w:rsid w:val="0052647B"/>
    <w:rsid w:val="00531284"/>
    <w:rsid w:val="00532CD7"/>
    <w:rsid w:val="0054110E"/>
    <w:rsid w:val="00542A85"/>
    <w:rsid w:val="0055467B"/>
    <w:rsid w:val="00574A90"/>
    <w:rsid w:val="005B33C6"/>
    <w:rsid w:val="005B3D63"/>
    <w:rsid w:val="005C7963"/>
    <w:rsid w:val="005D3A8D"/>
    <w:rsid w:val="006029AD"/>
    <w:rsid w:val="00612B1E"/>
    <w:rsid w:val="00622F17"/>
    <w:rsid w:val="00643874"/>
    <w:rsid w:val="00645F07"/>
    <w:rsid w:val="0065597F"/>
    <w:rsid w:val="00670F05"/>
    <w:rsid w:val="00681730"/>
    <w:rsid w:val="00685299"/>
    <w:rsid w:val="006A7201"/>
    <w:rsid w:val="006C7CE0"/>
    <w:rsid w:val="006E0124"/>
    <w:rsid w:val="00705AE1"/>
    <w:rsid w:val="00715067"/>
    <w:rsid w:val="007215B2"/>
    <w:rsid w:val="00724AED"/>
    <w:rsid w:val="00765B98"/>
    <w:rsid w:val="00775412"/>
    <w:rsid w:val="00784257"/>
    <w:rsid w:val="007A1B61"/>
    <w:rsid w:val="007A2015"/>
    <w:rsid w:val="007A777B"/>
    <w:rsid w:val="007C3577"/>
    <w:rsid w:val="007C6DC7"/>
    <w:rsid w:val="007D46C7"/>
    <w:rsid w:val="007E1377"/>
    <w:rsid w:val="007F7714"/>
    <w:rsid w:val="007F7AD0"/>
    <w:rsid w:val="0083081B"/>
    <w:rsid w:val="00832DA7"/>
    <w:rsid w:val="00855D1D"/>
    <w:rsid w:val="00874CC8"/>
    <w:rsid w:val="00881226"/>
    <w:rsid w:val="0088789E"/>
    <w:rsid w:val="00887DC3"/>
    <w:rsid w:val="008977D9"/>
    <w:rsid w:val="008B01AB"/>
    <w:rsid w:val="008B1DE1"/>
    <w:rsid w:val="008E09F0"/>
    <w:rsid w:val="009460BE"/>
    <w:rsid w:val="00951B15"/>
    <w:rsid w:val="00974D00"/>
    <w:rsid w:val="0099758F"/>
    <w:rsid w:val="009F07E4"/>
    <w:rsid w:val="00A23D97"/>
    <w:rsid w:val="00A751A4"/>
    <w:rsid w:val="00A80438"/>
    <w:rsid w:val="00AA4B7B"/>
    <w:rsid w:val="00AA4BF1"/>
    <w:rsid w:val="00AE731E"/>
    <w:rsid w:val="00B27F58"/>
    <w:rsid w:val="00B63FDE"/>
    <w:rsid w:val="00B65D83"/>
    <w:rsid w:val="00B96EA4"/>
    <w:rsid w:val="00BA2957"/>
    <w:rsid w:val="00BC4ECC"/>
    <w:rsid w:val="00C549D2"/>
    <w:rsid w:val="00C600F3"/>
    <w:rsid w:val="00C9294E"/>
    <w:rsid w:val="00CB3919"/>
    <w:rsid w:val="00CC29B7"/>
    <w:rsid w:val="00CE6FC8"/>
    <w:rsid w:val="00CF401F"/>
    <w:rsid w:val="00D125D1"/>
    <w:rsid w:val="00D32CBD"/>
    <w:rsid w:val="00D349B6"/>
    <w:rsid w:val="00D64273"/>
    <w:rsid w:val="00D7066F"/>
    <w:rsid w:val="00DB3462"/>
    <w:rsid w:val="00E130FA"/>
    <w:rsid w:val="00E33282"/>
    <w:rsid w:val="00E615CC"/>
    <w:rsid w:val="00E76161"/>
    <w:rsid w:val="00E92548"/>
    <w:rsid w:val="00E92D93"/>
    <w:rsid w:val="00EA68A3"/>
    <w:rsid w:val="00EA7B56"/>
    <w:rsid w:val="00EC2FD1"/>
    <w:rsid w:val="00EC321C"/>
    <w:rsid w:val="00EE09A1"/>
    <w:rsid w:val="00EF61F6"/>
    <w:rsid w:val="00F1500C"/>
    <w:rsid w:val="00F6538D"/>
    <w:rsid w:val="00F82C16"/>
    <w:rsid w:val="00FA5E18"/>
    <w:rsid w:val="00FB7D2B"/>
    <w:rsid w:val="00FC7E0E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115C-243F-40FE-BC8C-C49CBEF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1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81730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681730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4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F40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CF401F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rsid w:val="00CF401F"/>
    <w:rPr>
      <w:color w:val="0000FF"/>
      <w:u w:val="single"/>
    </w:rPr>
  </w:style>
  <w:style w:type="paragraph" w:customStyle="1" w:styleId="ConsPlusNonformat">
    <w:name w:val="ConsPlusNonformat"/>
    <w:rsid w:val="00CF4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F401F"/>
    <w:rPr>
      <w:sz w:val="28"/>
      <w:szCs w:val="28"/>
      <w:lang w:val="ru-RU" w:eastAsia="ru-RU" w:bidi="ar-SA"/>
    </w:rPr>
  </w:style>
  <w:style w:type="paragraph" w:styleId="a6">
    <w:name w:val="endnote text"/>
    <w:basedOn w:val="a"/>
    <w:semiHidden/>
    <w:rsid w:val="00CF401F"/>
    <w:rPr>
      <w:sz w:val="20"/>
      <w:szCs w:val="20"/>
    </w:rPr>
  </w:style>
  <w:style w:type="character" w:styleId="a7">
    <w:name w:val="footnote reference"/>
    <w:semiHidden/>
    <w:rsid w:val="00CF401F"/>
    <w:rPr>
      <w:rFonts w:cs="Times New Roman"/>
      <w:vertAlign w:val="superscript"/>
    </w:rPr>
  </w:style>
  <w:style w:type="paragraph" w:styleId="a8">
    <w:name w:val="footnote text"/>
    <w:basedOn w:val="a"/>
    <w:semiHidden/>
    <w:rsid w:val="00CF401F"/>
    <w:rPr>
      <w:sz w:val="20"/>
      <w:szCs w:val="20"/>
    </w:rPr>
  </w:style>
  <w:style w:type="paragraph" w:styleId="a9">
    <w:name w:val="Normal (Web)"/>
    <w:basedOn w:val="a"/>
    <w:uiPriority w:val="99"/>
    <w:unhideWhenUsed/>
    <w:rsid w:val="00077D47"/>
    <w:pPr>
      <w:spacing w:before="120" w:after="216"/>
    </w:pPr>
    <w:rPr>
      <w:rFonts w:eastAsia="Calibri"/>
    </w:rPr>
  </w:style>
  <w:style w:type="character" w:customStyle="1" w:styleId="40">
    <w:name w:val="Заголовок 4 Знак"/>
    <w:link w:val="4"/>
    <w:rsid w:val="00681730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681730"/>
    <w:rPr>
      <w:sz w:val="24"/>
      <w:lang w:eastAsia="ar-SA"/>
    </w:rPr>
  </w:style>
  <w:style w:type="paragraph" w:customStyle="1" w:styleId="ConsPlusTitle">
    <w:name w:val="ConsPlusTitle"/>
    <w:uiPriority w:val="99"/>
    <w:rsid w:val="006817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29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95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9B64F6A9F2E7A759A4D535Br6r5N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ED2DD19B1EEF57B2340E03FC3585D79B64F6A9F2E7A759A4D535Br6r5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2AB9-A3C4-4C91-8E23-85D64AF7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7700</Words>
  <Characters>43894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51492</CharactersWithSpaces>
  <SharedDoc>false</SharedDoc>
  <HLinks>
    <vt:vector size="186" baseType="variant"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8126568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  <vt:variant>
        <vt:i4>7929910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consultantplus://offline/ref=12BED2DD19B1EEF57B2340E03FC3585D70B64F609F23277F92145F5962327C6E38CC6C4FAB17665Br5r7N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consultantplus://offline/ref=12BED2DD19B1EEF57B2340E03FC3585D70B740669025277F92145F5962r3r2N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consultantplus://offline/ref=12BED2DD19B1EEF57B2340E03FC3585D73B94E669373707DC34151r5rCN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cp:lastModifiedBy>Евсиков Андрей</cp:lastModifiedBy>
  <cp:revision>2</cp:revision>
  <cp:lastPrinted>2018-06-07T08:27:00Z</cp:lastPrinted>
  <dcterms:created xsi:type="dcterms:W3CDTF">2018-08-22T07:48:00Z</dcterms:created>
  <dcterms:modified xsi:type="dcterms:W3CDTF">2018-08-22T07:48:00Z</dcterms:modified>
</cp:coreProperties>
</file>