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1E" w:rsidRDefault="00A262ED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81E" w:rsidRDefault="00A262ED">
      <w:pPr>
        <w:jc w:val="center"/>
        <w:rPr>
          <w:rFonts w:hint="eastAsia"/>
          <w:b/>
          <w:bCs/>
        </w:rPr>
      </w:pPr>
      <w:r>
        <w:rPr>
          <w:rFonts w:ascii="Liberation Sans" w:hAnsi="Liberation Sans"/>
          <w:b/>
          <w:bCs/>
          <w:sz w:val="28"/>
          <w:szCs w:val="28"/>
        </w:rPr>
        <w:t>Копить на будущую пенсию самостоятельно</w:t>
      </w:r>
    </w:p>
    <w:p w:rsidR="0039481E" w:rsidRDefault="0039481E">
      <w:pPr>
        <w:jc w:val="center"/>
        <w:rPr>
          <w:rFonts w:ascii="Liberation Sans" w:hAnsi="Liberation Sans" w:hint="eastAsia"/>
        </w:rPr>
      </w:pPr>
    </w:p>
    <w:p w:rsidR="0039481E" w:rsidRDefault="0039481E">
      <w:pPr>
        <w:jc w:val="both"/>
        <w:rPr>
          <w:rFonts w:ascii="Liberation Sans" w:hAnsi="Liberation Sans" w:hint="eastAsia"/>
          <w:sz w:val="12"/>
          <w:szCs w:val="12"/>
        </w:rPr>
      </w:pPr>
    </w:p>
    <w:p w:rsidR="0039481E" w:rsidRDefault="00A262ED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Пенсионное страхование в России носит обязательный характер и распространяется на всех работающих граждан. Взносы на пенсии формируют и уплачивают работодатели. При этом существует ряд случаев, когда человек </w:t>
      </w:r>
      <w:r>
        <w:rPr>
          <w:rFonts w:ascii="Liberation Sans" w:hAnsi="Liberation Sans"/>
          <w:sz w:val="28"/>
          <w:szCs w:val="28"/>
        </w:rPr>
        <w:t>сам может делать взносы на пенсию.* Например, когда он работает за границей, но хочет, чтобы пенсия в России продолжала формироваться, или чтобы формировалась пенсия близкого человека, который нигде не работает.</w:t>
      </w:r>
    </w:p>
    <w:p w:rsidR="0039481E" w:rsidRDefault="00A262ED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Добровольные взносы могут также делать те, </w:t>
      </w:r>
      <w:r>
        <w:rPr>
          <w:rFonts w:ascii="Liberation Sans" w:hAnsi="Liberation Sans"/>
          <w:sz w:val="28"/>
          <w:szCs w:val="28"/>
        </w:rPr>
        <w:t xml:space="preserve">кто работает на себя, – чтобы увеличить уже имеющиеся пенсионные права либо полностью формировать их с нуля. Последнее, например, относится к </w:t>
      </w:r>
      <w:proofErr w:type="spellStart"/>
      <w:r>
        <w:rPr>
          <w:rFonts w:ascii="Liberation Sans" w:hAnsi="Liberation Sans"/>
          <w:b/>
          <w:bCs/>
          <w:sz w:val="28"/>
          <w:szCs w:val="28"/>
        </w:rPr>
        <w:t>самозанятым</w:t>
      </w:r>
      <w:proofErr w:type="spellEnd"/>
      <w:r>
        <w:rPr>
          <w:rFonts w:ascii="Liberation Sans" w:hAnsi="Liberation Sans"/>
          <w:sz w:val="28"/>
          <w:szCs w:val="28"/>
        </w:rPr>
        <w:t xml:space="preserve">, </w:t>
      </w:r>
      <w:proofErr w:type="gramStart"/>
      <w:r>
        <w:rPr>
          <w:rFonts w:ascii="Liberation Sans" w:hAnsi="Liberation Sans"/>
          <w:sz w:val="28"/>
          <w:szCs w:val="28"/>
        </w:rPr>
        <w:t>применяющим</w:t>
      </w:r>
      <w:proofErr w:type="gramEnd"/>
      <w:r>
        <w:rPr>
          <w:rFonts w:ascii="Liberation Sans" w:hAnsi="Liberation Sans"/>
          <w:sz w:val="28"/>
          <w:szCs w:val="28"/>
        </w:rPr>
        <w:t xml:space="preserve"> налог на профессиональный доход. По закону они не обязаны делать отчисления на пенсионное</w:t>
      </w:r>
      <w:r>
        <w:rPr>
          <w:rFonts w:ascii="Liberation Sans" w:hAnsi="Liberation Sans"/>
          <w:sz w:val="28"/>
          <w:szCs w:val="28"/>
        </w:rPr>
        <w:t xml:space="preserve"> страхование, как, например, индивидуальные предприниматели или нотариусы, и формируют свою пенсию самостоятельно. В том числе за счёт добровольных взносов.</w:t>
      </w:r>
    </w:p>
    <w:p w:rsidR="0039481E" w:rsidRDefault="00A262ED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Чтобы уплачивать взносы самостоятельно, необходимо подать заявление в Пенсионный фонд России, </w:t>
      </w:r>
      <w:proofErr w:type="gramStart"/>
      <w:r>
        <w:rPr>
          <w:rFonts w:ascii="Liberation Sans" w:hAnsi="Liberation Sans"/>
          <w:sz w:val="28"/>
          <w:szCs w:val="28"/>
        </w:rPr>
        <w:t>заре</w:t>
      </w:r>
      <w:r>
        <w:rPr>
          <w:rFonts w:ascii="Liberation Sans" w:hAnsi="Liberation Sans"/>
          <w:sz w:val="28"/>
          <w:szCs w:val="28"/>
        </w:rPr>
        <w:t>гистрировавшись</w:t>
      </w:r>
      <w:proofErr w:type="gramEnd"/>
      <w:r>
        <w:rPr>
          <w:rFonts w:ascii="Liberation Sans" w:hAnsi="Liberation Sans"/>
          <w:sz w:val="28"/>
          <w:szCs w:val="28"/>
        </w:rPr>
        <w:t xml:space="preserve"> таким образом в качестве плательщика. Сделать это можно только в клиентской службе ПФР или отправив заявление по почте. </w:t>
      </w:r>
    </w:p>
    <w:p w:rsidR="0039481E" w:rsidRDefault="00A262ED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Кроме того, в отличие от добровольных взносов на формирование накопительной пенсии, которые за человека может перечисл</w:t>
      </w:r>
      <w:r>
        <w:rPr>
          <w:rFonts w:ascii="Liberation Sans" w:hAnsi="Liberation Sans"/>
          <w:sz w:val="28"/>
          <w:szCs w:val="28"/>
        </w:rPr>
        <w:t xml:space="preserve">ять его работодатель, </w:t>
      </w:r>
      <w:r>
        <w:rPr>
          <w:rFonts w:ascii="Liberation Sans" w:hAnsi="Liberation Sans"/>
          <w:b/>
          <w:bCs/>
          <w:sz w:val="28"/>
          <w:szCs w:val="28"/>
        </w:rPr>
        <w:t>добровольные взносы на страховую пенсию делает только сам человек</w:t>
      </w:r>
      <w:r>
        <w:rPr>
          <w:rFonts w:ascii="Liberation Sans" w:hAnsi="Liberation Sans"/>
          <w:sz w:val="28"/>
          <w:szCs w:val="28"/>
        </w:rPr>
        <w:t>.</w:t>
      </w:r>
    </w:p>
    <w:p w:rsidR="0039481E" w:rsidRDefault="00A262ED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Периодичность взносов человек определяет самостоятельно: можно перечислить сразу всю желаемую сумму либо делать небольшие платежи в течение определённого времени. Рас</w:t>
      </w:r>
      <w:r>
        <w:rPr>
          <w:rFonts w:ascii="Liberation Sans" w:hAnsi="Liberation Sans"/>
          <w:sz w:val="28"/>
          <w:szCs w:val="28"/>
        </w:rPr>
        <w:t>чётным периодом по уплате добровольных взносов является календарный год. Минимальный и максимальный платежи при этом имеют ограничения и в том числе зависят от того, сколько времени в течение года человек был плательщиком взносов. Чем дольше этот период, т</w:t>
      </w:r>
      <w:r>
        <w:rPr>
          <w:rFonts w:ascii="Liberation Sans" w:hAnsi="Liberation Sans"/>
          <w:sz w:val="28"/>
          <w:szCs w:val="28"/>
        </w:rPr>
        <w:t>ем бол</w:t>
      </w:r>
      <w:r>
        <w:rPr>
          <w:rFonts w:ascii="Liberation Sans" w:hAnsi="Liberation Sans"/>
          <w:color w:val="000000"/>
          <w:sz w:val="28"/>
          <w:szCs w:val="28"/>
        </w:rPr>
        <w:t>ьше пенсионных прав он позволяет сформировать.</w:t>
      </w:r>
    </w:p>
    <w:p w:rsidR="0039481E" w:rsidRDefault="00A262ED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ab/>
      </w:r>
      <w:r>
        <w:rPr>
          <w:rFonts w:ascii="Liberation Sans" w:hAnsi="Liberation Sans" w:cs="Times New Roman"/>
          <w:b/>
          <w:bCs/>
          <w:i/>
          <w:iCs/>
          <w:color w:val="000000"/>
          <w:sz w:val="28"/>
          <w:szCs w:val="28"/>
        </w:rPr>
        <w:t>Люди, которым не хватило страхового стажа или пенсионных коэффициентов для получения права на пенсию, также могут воспользоваться уплатой добровольных взносов, чтобы восполнить недостающие пенсионные пр</w:t>
      </w:r>
      <w:r>
        <w:rPr>
          <w:rFonts w:ascii="Liberation Sans" w:hAnsi="Liberation Sans" w:cs="Times New Roman"/>
          <w:b/>
          <w:bCs/>
          <w:i/>
          <w:iCs/>
          <w:color w:val="000000"/>
          <w:sz w:val="28"/>
          <w:szCs w:val="28"/>
        </w:rPr>
        <w:t xml:space="preserve">ава. </w:t>
      </w:r>
    </w:p>
    <w:p w:rsidR="0039481E" w:rsidRDefault="00A262ED">
      <w:p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9481E" w:rsidRDefault="003948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81E" w:rsidRDefault="00A262E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39481E" w:rsidRDefault="00A262E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39481E" w:rsidRDefault="00A262ED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39481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1E"/>
    <w:rsid w:val="0039481E"/>
    <w:rsid w:val="00A2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2021-03-29T10:20:00Z</cp:lastPrinted>
  <dcterms:created xsi:type="dcterms:W3CDTF">2021-04-01T04:27:00Z</dcterms:created>
  <dcterms:modified xsi:type="dcterms:W3CDTF">2021-04-01T04:27:00Z</dcterms:modified>
  <dc:language>ru-RU</dc:language>
</cp:coreProperties>
</file>