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2" w:rsidRDefault="004C22D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462" w:rsidRDefault="004C22D2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 xml:space="preserve">При усыновлении ребёнка </w:t>
      </w:r>
      <w:proofErr w:type="spellStart"/>
      <w:r>
        <w:rPr>
          <w:rStyle w:val="a4"/>
          <w:sz w:val="28"/>
          <w:szCs w:val="28"/>
        </w:rPr>
        <w:t>маткапитал</w:t>
      </w:r>
      <w:proofErr w:type="spellEnd"/>
      <w:r>
        <w:rPr>
          <w:rStyle w:val="a4"/>
          <w:sz w:val="28"/>
          <w:szCs w:val="28"/>
        </w:rPr>
        <w:t xml:space="preserve"> также </w:t>
      </w:r>
      <w:proofErr w:type="gramStart"/>
      <w:r>
        <w:rPr>
          <w:rStyle w:val="a4"/>
          <w:sz w:val="28"/>
          <w:szCs w:val="28"/>
        </w:rPr>
        <w:t>положен</w:t>
      </w:r>
      <w:proofErr w:type="gramEnd"/>
    </w:p>
    <w:p w:rsidR="00F20462" w:rsidRDefault="00F20462">
      <w:pPr>
        <w:jc w:val="center"/>
        <w:rPr>
          <w:rStyle w:val="a4"/>
          <w:rFonts w:hint="eastAsia"/>
          <w:sz w:val="28"/>
          <w:szCs w:val="28"/>
        </w:rPr>
      </w:pPr>
    </w:p>
    <w:p w:rsidR="00F20462" w:rsidRDefault="004C22D2">
      <w:pPr>
        <w:jc w:val="both"/>
        <w:rPr>
          <w:rFonts w:hint="eastAsia"/>
        </w:rPr>
      </w:pPr>
      <w:r>
        <w:rPr>
          <w:sz w:val="26"/>
          <w:szCs w:val="26"/>
          <w:lang w:eastAsia="ru-RU"/>
        </w:rPr>
        <w:tab/>
      </w:r>
      <w:r>
        <w:rPr>
          <w:sz w:val="28"/>
          <w:szCs w:val="28"/>
          <w:lang w:eastAsia="ru-RU"/>
        </w:rPr>
        <w:t xml:space="preserve">За время действия программы, с 2007 года материнским капиталом воспользовались свыше 11 миллионов российских семей. </w:t>
      </w:r>
      <w:r>
        <w:rPr>
          <w:rStyle w:val="a4"/>
          <w:b w:val="0"/>
          <w:bCs w:val="0"/>
          <w:sz w:val="28"/>
          <w:szCs w:val="28"/>
          <w:lang w:eastAsia="ru-RU"/>
        </w:rPr>
        <w:t xml:space="preserve">С 2020-го </w:t>
      </w:r>
      <w:proofErr w:type="gramStart"/>
      <w:r>
        <w:rPr>
          <w:rStyle w:val="a4"/>
          <w:b w:val="0"/>
          <w:bCs w:val="0"/>
          <w:sz w:val="28"/>
          <w:szCs w:val="28"/>
          <w:lang w:eastAsia="ru-RU"/>
        </w:rPr>
        <w:t>МСК</w:t>
      </w:r>
      <w:proofErr w:type="gramEnd"/>
      <w:r>
        <w:rPr>
          <w:rStyle w:val="a4"/>
          <w:b w:val="0"/>
          <w:bCs w:val="0"/>
          <w:sz w:val="28"/>
          <w:szCs w:val="28"/>
          <w:lang w:eastAsia="ru-RU"/>
        </w:rPr>
        <w:t xml:space="preserve"> выдают и на первого ребёнка, а сам сертификат теперь оформляется </w:t>
      </w:r>
      <w:proofErr w:type="spellStart"/>
      <w:r>
        <w:rPr>
          <w:rStyle w:val="a4"/>
          <w:b w:val="0"/>
          <w:bCs w:val="0"/>
          <w:sz w:val="28"/>
          <w:szCs w:val="28"/>
          <w:lang w:eastAsia="ru-RU"/>
        </w:rPr>
        <w:t>проактивно</w:t>
      </w:r>
      <w:proofErr w:type="spellEnd"/>
      <w:r>
        <w:rPr>
          <w:rStyle w:val="a4"/>
          <w:b w:val="0"/>
          <w:bCs w:val="0"/>
          <w:sz w:val="28"/>
          <w:szCs w:val="28"/>
          <w:lang w:eastAsia="ru-RU"/>
        </w:rPr>
        <w:t xml:space="preserve">, автоматически. </w:t>
      </w:r>
    </w:p>
    <w:p w:rsidR="00F20462" w:rsidRDefault="00F20462">
      <w:pPr>
        <w:jc w:val="both"/>
        <w:rPr>
          <w:rStyle w:val="a4"/>
          <w:rFonts w:hint="eastAsia"/>
          <w:sz w:val="12"/>
          <w:szCs w:val="12"/>
        </w:rPr>
      </w:pPr>
    </w:p>
    <w:p w:rsidR="00F20462" w:rsidRDefault="004C22D2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 xml:space="preserve">- Мне одобрили </w:t>
      </w:r>
      <w:proofErr w:type="spellStart"/>
      <w:r>
        <w:rPr>
          <w:rStyle w:val="a4"/>
          <w:sz w:val="28"/>
          <w:szCs w:val="28"/>
        </w:rPr>
        <w:t>маткапитал</w:t>
      </w:r>
      <w:proofErr w:type="spellEnd"/>
      <w:r>
        <w:rPr>
          <w:rStyle w:val="a4"/>
          <w:sz w:val="28"/>
          <w:szCs w:val="28"/>
        </w:rPr>
        <w:t>, где получить сам сертификат?</w:t>
      </w:r>
    </w:p>
    <w:p w:rsidR="00F20462" w:rsidRDefault="004C22D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Сертификат является именным документом, подтверждающим право на дополнительные меры господ</w:t>
      </w:r>
      <w:r>
        <w:rPr>
          <w:sz w:val="28"/>
          <w:szCs w:val="28"/>
        </w:rPr>
        <w:t>держки. В настоящее время сертификат формируется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ПФР, и направляется владельцу в личный кабинет на порта</w:t>
      </w:r>
      <w:r>
        <w:rPr>
          <w:sz w:val="28"/>
          <w:szCs w:val="28"/>
        </w:rPr>
        <w:t xml:space="preserve">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сайте ПФР. Получить сведения о сертификате на бумажном носителе можно лично в клиентской службе ПФР.</w:t>
      </w:r>
    </w:p>
    <w:p w:rsidR="00F20462" w:rsidRDefault="00F20462">
      <w:pPr>
        <w:jc w:val="both"/>
        <w:rPr>
          <w:rFonts w:hint="eastAsia"/>
          <w:sz w:val="28"/>
          <w:szCs w:val="28"/>
        </w:rPr>
      </w:pPr>
    </w:p>
    <w:p w:rsidR="00F20462" w:rsidRDefault="004C22D2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>- Полагается ли материнский капитал, если ребёнка мы усыновили?</w:t>
      </w:r>
    </w:p>
    <w:p w:rsidR="00F20462" w:rsidRDefault="004C22D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Да, </w:t>
      </w:r>
      <w:proofErr w:type="spellStart"/>
      <w:r>
        <w:rPr>
          <w:sz w:val="28"/>
          <w:szCs w:val="28"/>
        </w:rPr>
        <w:t>маткапитал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</w:t>
      </w:r>
      <w:proofErr w:type="gramEnd"/>
      <w:r>
        <w:rPr>
          <w:sz w:val="28"/>
          <w:szCs w:val="28"/>
        </w:rPr>
        <w:t>. Возможность дополнительной государственной подде</w:t>
      </w:r>
      <w:r>
        <w:rPr>
          <w:sz w:val="28"/>
          <w:szCs w:val="28"/>
        </w:rPr>
        <w:t>ржки появляется с момента усыновления ребёнка.</w:t>
      </w:r>
    </w:p>
    <w:p w:rsidR="00F20462" w:rsidRDefault="00F20462">
      <w:pPr>
        <w:jc w:val="both"/>
        <w:rPr>
          <w:rFonts w:hint="eastAsia"/>
          <w:sz w:val="28"/>
          <w:szCs w:val="28"/>
        </w:rPr>
      </w:pPr>
    </w:p>
    <w:p w:rsidR="00F20462" w:rsidRDefault="004C22D2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 xml:space="preserve">- Мы с отцом ребёнка не состоим в официальном браке. </w:t>
      </w:r>
      <w:proofErr w:type="gramStart"/>
      <w:r>
        <w:rPr>
          <w:rStyle w:val="a4"/>
          <w:sz w:val="28"/>
          <w:szCs w:val="28"/>
        </w:rPr>
        <w:t>Положен</w:t>
      </w:r>
      <w:proofErr w:type="gramEnd"/>
      <w:r>
        <w:rPr>
          <w:rStyle w:val="a4"/>
          <w:sz w:val="28"/>
          <w:szCs w:val="28"/>
        </w:rPr>
        <w:t xml:space="preserve"> ли в таком случае </w:t>
      </w:r>
      <w:proofErr w:type="spellStart"/>
      <w:r>
        <w:rPr>
          <w:rStyle w:val="a4"/>
          <w:sz w:val="28"/>
          <w:szCs w:val="28"/>
        </w:rPr>
        <w:t>маткапитал</w:t>
      </w:r>
      <w:proofErr w:type="spellEnd"/>
      <w:r>
        <w:rPr>
          <w:rStyle w:val="a4"/>
          <w:sz w:val="28"/>
          <w:szCs w:val="28"/>
        </w:rPr>
        <w:t>?</w:t>
      </w:r>
    </w:p>
    <w:p w:rsidR="00F20462" w:rsidRDefault="004C22D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Да, материнский капитал выдается маме и не зависит от наличия (отсутствия) брачных отношений.</w:t>
      </w:r>
    </w:p>
    <w:p w:rsidR="00F20462" w:rsidRDefault="00F20462">
      <w:pPr>
        <w:jc w:val="both"/>
        <w:rPr>
          <w:rFonts w:hint="eastAsia"/>
          <w:sz w:val="28"/>
          <w:szCs w:val="28"/>
        </w:rPr>
      </w:pPr>
    </w:p>
    <w:p w:rsidR="00F20462" w:rsidRDefault="004C22D2">
      <w:pPr>
        <w:jc w:val="both"/>
        <w:rPr>
          <w:rFonts w:hint="eastAsia"/>
        </w:rPr>
      </w:pPr>
      <w:r>
        <w:rPr>
          <w:rStyle w:val="a4"/>
          <w:sz w:val="28"/>
          <w:szCs w:val="28"/>
        </w:rPr>
        <w:t>- После покупки жиль</w:t>
      </w:r>
      <w:r>
        <w:rPr>
          <w:rStyle w:val="a4"/>
          <w:sz w:val="28"/>
          <w:szCs w:val="28"/>
        </w:rPr>
        <w:t xml:space="preserve">я осталась совсем небольшая сумма </w:t>
      </w:r>
      <w:proofErr w:type="spellStart"/>
      <w:r>
        <w:rPr>
          <w:rStyle w:val="a4"/>
          <w:sz w:val="28"/>
          <w:szCs w:val="28"/>
        </w:rPr>
        <w:t>маткапитала</w:t>
      </w:r>
      <w:proofErr w:type="spellEnd"/>
      <w:r>
        <w:rPr>
          <w:rStyle w:val="a4"/>
          <w:sz w:val="28"/>
          <w:szCs w:val="28"/>
        </w:rPr>
        <w:t>, куда её можно направить?</w:t>
      </w:r>
    </w:p>
    <w:p w:rsidR="00F20462" w:rsidRDefault="004C22D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Любую сумму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можно потратить на законные направления. Небольшим остатком можно, например, оплатить детский сад, оставить на пенсию мамы. Также эти деньги  можно оформить в</w:t>
      </w:r>
      <w:r>
        <w:rPr>
          <w:sz w:val="28"/>
          <w:szCs w:val="28"/>
        </w:rPr>
        <w:t xml:space="preserve"> виде ежемесячной выплаты (10 414 рублей) и потратить на любые нужды семьи. </w:t>
      </w:r>
    </w:p>
    <w:p w:rsidR="00F20462" w:rsidRDefault="00F20462">
      <w:pPr>
        <w:jc w:val="both"/>
        <w:rPr>
          <w:rStyle w:val="a5"/>
          <w:rFonts w:hint="eastAsia"/>
        </w:rPr>
      </w:pPr>
    </w:p>
    <w:p w:rsidR="00F20462" w:rsidRDefault="00F20462">
      <w:pPr>
        <w:jc w:val="both"/>
        <w:rPr>
          <w:rFonts w:hint="eastAsia"/>
        </w:rPr>
      </w:pPr>
    </w:p>
    <w:p w:rsidR="00F20462" w:rsidRDefault="00F20462">
      <w:pPr>
        <w:jc w:val="both"/>
        <w:rPr>
          <w:rFonts w:hint="eastAsia"/>
        </w:rPr>
      </w:pPr>
    </w:p>
    <w:p w:rsidR="00F20462" w:rsidRDefault="00F20462">
      <w:pPr>
        <w:jc w:val="both"/>
        <w:rPr>
          <w:rFonts w:hint="eastAsia"/>
        </w:rPr>
      </w:pPr>
    </w:p>
    <w:p w:rsidR="00F20462" w:rsidRDefault="00F20462">
      <w:pPr>
        <w:jc w:val="both"/>
        <w:rPr>
          <w:rFonts w:hint="eastAsia"/>
        </w:rPr>
      </w:pPr>
    </w:p>
    <w:p w:rsidR="00F20462" w:rsidRDefault="004C22D2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F20462" w:rsidRDefault="004C22D2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F20462" w:rsidRDefault="004C22D2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F2046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2"/>
    <w:rsid w:val="004C22D2"/>
    <w:rsid w:val="00F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2021-08-16T08:58:00Z</cp:lastPrinted>
  <dcterms:created xsi:type="dcterms:W3CDTF">2021-09-01T04:13:00Z</dcterms:created>
  <dcterms:modified xsi:type="dcterms:W3CDTF">2021-09-01T04:13:00Z</dcterms:modified>
  <dc:language>ru-RU</dc:language>
</cp:coreProperties>
</file>