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72" w:rsidRDefault="00677C72" w:rsidP="00677C7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bookmarkStart w:id="0" w:name="_GoBack"/>
      <w:bookmarkEnd w:id="0"/>
    </w:p>
    <w:p w:rsidR="00677C72" w:rsidRPr="00677C72" w:rsidRDefault="00677C72" w:rsidP="00677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ГКУ ВО 5 отряд ПС филиал-ПЧ№88</w:t>
      </w:r>
    </w:p>
    <w:p w:rsidR="00677C72" w:rsidRPr="00677C72" w:rsidRDefault="00677C72" w:rsidP="00677C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677C72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напоминает о пожарной безопасности!</w:t>
      </w:r>
    </w:p>
    <w:p w:rsidR="00677C72" w:rsidRPr="00677C72" w:rsidRDefault="00677C72" w:rsidP="00677C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677C72" w:rsidRPr="00677C72" w:rsidRDefault="00677C72" w:rsidP="00677C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CC0000"/>
          <w:sz w:val="24"/>
          <w:szCs w:val="24"/>
        </w:rPr>
        <w:drawing>
          <wp:inline distT="0" distB="0" distL="0" distR="0">
            <wp:extent cx="5479819" cy="3211830"/>
            <wp:effectExtent l="19050" t="0" r="6581" b="0"/>
            <wp:docPr id="1" name="Рисунок 1" descr="https://gazeta-hmrn.ru/images/2017-1/39/erfvwef574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zeta-hmrn.ru/images/2017-1/39/erfvwef57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28" cy="322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C72" w:rsidRDefault="00677C72" w:rsidP="00677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77C72" w:rsidRPr="00677C72" w:rsidRDefault="00677C72" w:rsidP="00677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color w:val="111111"/>
          <w:sz w:val="28"/>
          <w:szCs w:val="28"/>
        </w:rPr>
        <w:t>Ежегодно около 80% всех пожаров происходит в жилых домах. Имуществу граждан причиняется невосполнимый ущерб. Нередко пожары в квартирах приводят к гибели людей.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Источником подавляющего большинства трагедий служат: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• неосторожное обращение с огнем;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• неосторожность при курении;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• неисправность электрического оборудования;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• несоблюдение мер пожарной безопасности при пользовании электрическими приборами;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• неисправность газового оборудования и несоблюдение мер пожарной безопасности при его эксплуатации;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• неисправность печного отопления.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Как показывает практика, в основном несчастья происходят по халатности людей. Нередко в огне гибнут сами виновники пожаров, их родственники, соседи. Огонь уничтожает имущество, жилье.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Избежать пожара несложно, если соблюдать меры предосторожности. Ознакомьтесь с ними сами и объясните своим близким.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Помните, что всякий брошенный окурок или спичка может вызвать пожар. Избегайте курить в постели: именно по этой причине чаще всего происходят пожары и гибнут люди.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 xml:space="preserve">Если у вас дома ветхая электропроводка, повреждены </w:t>
      </w:r>
      <w:proofErr w:type="spellStart"/>
      <w:r w:rsidRPr="00677C72">
        <w:rPr>
          <w:rFonts w:ascii="Times New Roman" w:eastAsia="Times New Roman" w:hAnsi="Times New Roman" w:cs="Times New Roman"/>
          <w:sz w:val="28"/>
          <w:szCs w:val="28"/>
        </w:rPr>
        <w:t>электророзетки</w:t>
      </w:r>
      <w:proofErr w:type="spellEnd"/>
      <w:r w:rsidRPr="00677C72">
        <w:rPr>
          <w:rFonts w:ascii="Times New Roman" w:eastAsia="Times New Roman" w:hAnsi="Times New Roman" w:cs="Times New Roman"/>
          <w:sz w:val="28"/>
          <w:szCs w:val="28"/>
        </w:rPr>
        <w:t xml:space="preserve"> – не ждите, когда вспыхнет пожар, вызывайте электромонтера. Для защиты </w:t>
      </w:r>
      <w:r w:rsidRPr="00677C72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электросетей от коротких замыканий и перегрузок применяйте предохранители только промышленного изготовления. Не оставляйте включенный телевизор без присмотра и не допускайте малолетних детей к самостоятельному просмотру передач. Выключая телевизор тумблером на панели, выньте также вилку шнура из розетки.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Не применяйте открытый огонь для проверки утечки газа – это неминуемо вызовет взрыв; используйте для этой цели мыльный раствор. Не оставляйте без присмотра включенные газовые приборы. Не допускайте к ним малолетних детей. Помните, что сушить белье над газовой плитой опасно: оно может загореться.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Не топите неисправную печь или камин. Не применяйте для растопки легковоспламеняющиеся жидкости. Дымоход не должен иметь трещин – это может привести к пожару.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При пользовании предметами бытовой химии соблюдайте осторожность. Большая часть их огнеопасна.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Не оставляйте малолетних детей в квартире одних, не храните в доступных местах спички, зажигалки и другие огнеопасные предметы.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Выходя из своего дома, проверьте – все ли вы сделали, чтобы предупредить пожар?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Убедитесь при осмотре, что все электрические приборы, компьютеры, аудио- и видеотехника отключены от розеток.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Не полагайтесь на «режим ожидания» ауди</w:t>
      </w:r>
      <w:proofErr w:type="gramStart"/>
      <w:r w:rsidRPr="00677C7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677C7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77C72">
        <w:rPr>
          <w:rFonts w:ascii="Times New Roman" w:eastAsia="Times New Roman" w:hAnsi="Times New Roman" w:cs="Times New Roman"/>
          <w:sz w:val="28"/>
          <w:szCs w:val="28"/>
        </w:rPr>
        <w:t>видеоаппаратов</w:t>
      </w:r>
      <w:proofErr w:type="spellEnd"/>
      <w:r w:rsidRPr="00677C72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Проверьте, перекрыта ли подача газа на плите и магистрали.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Помните, что выброшенные из окон окурки часто заносит ветром в открытые окна и на балконы соседних квартир. Закройте окна и форточки вашей квартиры и не храните на незастекленных балконах горючее имущество.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При возникновении пожара ваш главный враг – время. Каждая секунда может стоить вам и вашим родственникам, соседям жизни!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правильно звонить в пожарную охрану: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• наберите номер 01, с мобильного телефона – 112 или 101 (по этому номеру звонят бесплатно);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• сообщите диспетчеру адрес, что горит;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• при необходимости уточните расположение подъездов к зданию;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• назовите свою фамилию.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b/>
          <w:bCs/>
          <w:sz w:val="28"/>
          <w:szCs w:val="28"/>
        </w:rPr>
        <w:t>При запахе дыма в подъезде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• немедленно сообщите об этом по телефону в пожарную охрану по номерам телефонов: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• со стационарного телефона – 101, 01;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• с мобильного телефона –  112.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При этом необходимо назвать адрес объекта, место возникновения пожара, а также сообщить свою фамилию;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• принять посильные меры по эвакуации людей и тушению пожара;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lastRenderedPageBreak/>
        <w:t>• если это не опасно, постарайтесь обнаружить очаг пожара, локализовать или потушить его подручными средствами;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• если из-за сильного задымления лестничной клетки воспользоваться лестницей для выхода наружу невозможно, то оставайтесь в квартире. Закрытая и хорошо уплотненная дверь надолго защитит вас от опасной температуры и едкого дыма. Во избежание отравления продуктами горения закройте щели дверей и вентиляционные отверстия мокрой тканью. Криками о помощи привлекайте внимание прибывших пожарных. Укрыться от дыма до прибытия пожарных можно и на балконе, закрыв при этом за собой балконную дверь;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• если горит ваша входная дверь, поливайте водой изнутри, а для организации тушения снаружи до прибытия пожарных позвоните по телефону соседям. Если в помещении много дыма, дышите через мокрую ткань, держась как можно ближе к полу.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b/>
          <w:bCs/>
          <w:sz w:val="28"/>
          <w:szCs w:val="28"/>
        </w:rPr>
        <w:t>В случае пожара в квартире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• немедленно сообщите об этом по телефону в пожарную охрану по номерам телефонов: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• со стационарного телефона – 101, 01;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• с мобильного телефона – 112.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При этом необходимо назвать адрес объекта, место возникновения пожара, а также сообщить свою фамилию;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• выведите из квартиры детей и престарелых, сообщите о пожаре соседям;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• если это не опасно, постарайтесь потушить пожар подручными средствами (водой, мокрой тканью);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 xml:space="preserve">• отключите электроэнергию </w:t>
      </w:r>
      <w:proofErr w:type="spellStart"/>
      <w:r w:rsidRPr="00677C72">
        <w:rPr>
          <w:rFonts w:ascii="Times New Roman" w:eastAsia="Times New Roman" w:hAnsi="Times New Roman" w:cs="Times New Roman"/>
          <w:sz w:val="28"/>
          <w:szCs w:val="28"/>
        </w:rPr>
        <w:t>электрорубильником</w:t>
      </w:r>
      <w:proofErr w:type="spellEnd"/>
      <w:r w:rsidRPr="00677C72">
        <w:rPr>
          <w:rFonts w:ascii="Times New Roman" w:eastAsia="Times New Roman" w:hAnsi="Times New Roman" w:cs="Times New Roman"/>
          <w:sz w:val="28"/>
          <w:szCs w:val="28"/>
        </w:rPr>
        <w:t xml:space="preserve"> (автоматом) в квартирном щитке;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• отключите подачу газа;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• во избежание притока воздуха к очагу пожара воздерживайтесь от открывания окон и дверей;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• если ликвидировать очаг пожара своими силами невозможно, немедленно покиньте квартиру, плотно прикрыв за собой дверь. Ни в коем случае не пользуйтесь лифтом – это смертельно опасно!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• прибывшему пожарному караулу сообщите об оставшихся в помещении людях;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• при невозможности эвакуации из квартиры выйдите на балкон и криками о пожаре привлекайте внимание прохожих и пожарных. Вывесите наружу одеяло, простыню или покрывало – это общепринятое обозначение призыва о помощи. Если с улицы в помещение проникает дым, закройте окно, оставив снаружи вывешенную простыню, стойте возле окна.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пожар на балконе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• немедленно сообщить об этом по телефону в пожарную охрану по номерам телефонов: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• со стационарного телефона – 101, 01.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lastRenderedPageBreak/>
        <w:t>• с мобильного телефона – 112.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При этом необходимо назвать адрес объекта, место возникновения пожара, а также сообщить свою фамилию;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• тушите загорание любыми подручными средствами, т. к. огонь в подобных случаях быстро распространяется в квартиры верхних этажей;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если справиться с пожаром не удалось, закройте балконную дверь и покиньте квартиру. </w:t>
      </w:r>
    </w:p>
    <w:p w:rsidR="00677C72" w:rsidRPr="00677C72" w:rsidRDefault="00677C72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72">
        <w:rPr>
          <w:rFonts w:ascii="Times New Roman" w:eastAsia="Times New Roman" w:hAnsi="Times New Roman" w:cs="Times New Roman"/>
          <w:sz w:val="28"/>
          <w:szCs w:val="28"/>
        </w:rPr>
        <w:t>Граждане! Соблюдайте правила пожарной безопасности в жилых домах. Этим вы сохраните свою жизнь, жилище и имущество</w:t>
      </w:r>
    </w:p>
    <w:p w:rsidR="00677C72" w:rsidRPr="00677C72" w:rsidRDefault="00FE49AA" w:rsidP="006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677C72" w:rsidRPr="00677C72">
          <w:rPr>
            <w:rFonts w:ascii="Times New Roman" w:eastAsia="Times New Roman" w:hAnsi="Times New Roman" w:cs="Times New Roman"/>
            <w:b/>
            <w:bCs/>
            <w:color w:val="FFFFFF"/>
            <w:sz w:val="28"/>
            <w:szCs w:val="28"/>
          </w:rPr>
          <w:t>ГО и ЧС</w:t>
        </w:r>
      </w:hyperlink>
    </w:p>
    <w:p w:rsidR="00EF570A" w:rsidRPr="00677C72" w:rsidRDefault="00EF570A" w:rsidP="00677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F570A" w:rsidRPr="00677C72" w:rsidSect="00C0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0A"/>
    <w:rsid w:val="004D79A4"/>
    <w:rsid w:val="00677C72"/>
    <w:rsid w:val="00C02223"/>
    <w:rsid w:val="00E01C01"/>
    <w:rsid w:val="00EF570A"/>
    <w:rsid w:val="00FE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7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7C72"/>
    <w:rPr>
      <w:b/>
      <w:bCs/>
    </w:rPr>
  </w:style>
  <w:style w:type="character" w:customStyle="1" w:styleId="tag-85">
    <w:name w:val="tag-85"/>
    <w:basedOn w:val="a0"/>
    <w:rsid w:val="00677C72"/>
  </w:style>
  <w:style w:type="character" w:styleId="a5">
    <w:name w:val="Hyperlink"/>
    <w:basedOn w:val="a0"/>
    <w:uiPriority w:val="99"/>
    <w:semiHidden/>
    <w:unhideWhenUsed/>
    <w:rsid w:val="00677C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7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7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7C72"/>
    <w:rPr>
      <w:b/>
      <w:bCs/>
    </w:rPr>
  </w:style>
  <w:style w:type="character" w:customStyle="1" w:styleId="tag-85">
    <w:name w:val="tag-85"/>
    <w:basedOn w:val="a0"/>
    <w:rsid w:val="00677C72"/>
  </w:style>
  <w:style w:type="character" w:styleId="a5">
    <w:name w:val="Hyperlink"/>
    <w:basedOn w:val="a0"/>
    <w:uiPriority w:val="99"/>
    <w:semiHidden/>
    <w:unhideWhenUsed/>
    <w:rsid w:val="00677C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7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00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1813">
          <w:blockQuote w:val="1"/>
          <w:marLeft w:val="0"/>
          <w:marRight w:val="0"/>
          <w:marTop w:val="0"/>
          <w:marBottom w:val="432"/>
          <w:divBdr>
            <w:top w:val="none" w:sz="0" w:space="0" w:color="auto"/>
            <w:left w:val="single" w:sz="36" w:space="22" w:color="E5E5E5"/>
            <w:bottom w:val="none" w:sz="0" w:space="0" w:color="auto"/>
            <w:right w:val="none" w:sz="0" w:space="0" w:color="auto"/>
          </w:divBdr>
        </w:div>
        <w:div w:id="9470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azeta-hmrn.ru/index.php/metki/go-i-ch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gazeta-hmrn.ru/index.php/polezno-znat/67-samozashchita/584-pomnite-o-pozharnoj-bezopasnost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тью8р</dc:creator>
  <cp:lastModifiedBy>EAV</cp:lastModifiedBy>
  <cp:revision>2</cp:revision>
  <dcterms:created xsi:type="dcterms:W3CDTF">2021-02-24T19:46:00Z</dcterms:created>
  <dcterms:modified xsi:type="dcterms:W3CDTF">2021-02-24T19:46:00Z</dcterms:modified>
</cp:coreProperties>
</file>