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2C" w:rsidRDefault="00731A2C">
      <w:pPr>
        <w:rPr>
          <w:rFonts w:hint="eastAsia"/>
          <w:sz w:val="12"/>
          <w:szCs w:val="12"/>
        </w:rPr>
      </w:pPr>
      <w:bookmarkStart w:id="0" w:name="_GoBack"/>
      <w:bookmarkEnd w:id="0"/>
    </w:p>
    <w:p w:rsidR="00731A2C" w:rsidRDefault="00FE50B1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A2C" w:rsidRDefault="00FE50B1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731A2C" w:rsidRDefault="00FE50B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731A2C" w:rsidRDefault="00FE50B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731A2C" w:rsidRDefault="00731A2C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731A2C" w:rsidRDefault="00FE50B1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-1094740</wp:posOffset>
                </wp:positionH>
                <wp:positionV relativeFrom="paragraph">
                  <wp:posOffset>67945</wp:posOffset>
                </wp:positionV>
                <wp:extent cx="6667500" cy="20320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840" cy="19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2pt,5.35pt" to="438.7pt,6.85pt" ID="Изображение1" stroked="t" style="position:absolute;flip:y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731A2C" w:rsidRDefault="00FE50B1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lang w:val="en-US"/>
          </w:rPr>
          <w:t>pfr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</w:p>
    <w:p w:rsidR="00731A2C" w:rsidRDefault="00731A2C">
      <w:pPr>
        <w:jc w:val="center"/>
        <w:rPr>
          <w:rFonts w:hint="eastAsia"/>
        </w:rPr>
      </w:pPr>
    </w:p>
    <w:p w:rsidR="00731A2C" w:rsidRDefault="00731A2C">
      <w:pPr>
        <w:jc w:val="both"/>
        <w:rPr>
          <w:rFonts w:hint="eastAsia"/>
        </w:rPr>
      </w:pPr>
    </w:p>
    <w:p w:rsidR="00731A2C" w:rsidRDefault="00FE50B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Волгоградские пенсионеры начали получать </w:t>
      </w:r>
    </w:p>
    <w:p w:rsidR="00731A2C" w:rsidRDefault="00FE50B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проиндексированные до 8,6% страховые пенсии</w:t>
      </w:r>
    </w:p>
    <w:p w:rsidR="00731A2C" w:rsidRDefault="00731A2C">
      <w:pPr>
        <w:rPr>
          <w:rFonts w:hint="eastAsia"/>
          <w:sz w:val="28"/>
          <w:szCs w:val="28"/>
        </w:rPr>
      </w:pPr>
    </w:p>
    <w:p w:rsidR="00731A2C" w:rsidRDefault="00FE50B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212121"/>
          <w:sz w:val="28"/>
          <w:szCs w:val="28"/>
        </w:rPr>
        <w:t xml:space="preserve"> Вместе с пенсией за февраль неработающим пенсионерам поступит доплата за январь с учётом </w:t>
      </w:r>
      <w:proofErr w:type="spellStart"/>
      <w:r>
        <w:rPr>
          <w:color w:val="212121"/>
          <w:sz w:val="28"/>
          <w:szCs w:val="28"/>
        </w:rPr>
        <w:t>доиндексации</w:t>
      </w:r>
      <w:proofErr w:type="spellEnd"/>
      <w:r>
        <w:rPr>
          <w:color w:val="212121"/>
          <w:sz w:val="28"/>
          <w:szCs w:val="28"/>
        </w:rPr>
        <w:t xml:space="preserve"> пенсии с 5,9% </w:t>
      </w:r>
      <w:r>
        <w:rPr>
          <w:color w:val="212121"/>
          <w:sz w:val="28"/>
          <w:szCs w:val="28"/>
        </w:rPr>
        <w:t>до 8,6%.</w:t>
      </w:r>
    </w:p>
    <w:p w:rsidR="00731A2C" w:rsidRDefault="00FE50B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Доставка пенсий через организации федеральной почтовой связи в Волгоградской области осуществляется  с 3-е по 23-е число, через кредитные организации (банки)  - 4, 11 и 21 числа каждого месяца.</w:t>
      </w:r>
    </w:p>
    <w:p w:rsidR="00731A2C" w:rsidRDefault="00FE50B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Напомним, страховые пенсии более 568 тысяч неработа</w:t>
      </w:r>
      <w:r>
        <w:rPr>
          <w:sz w:val="28"/>
          <w:szCs w:val="28"/>
        </w:rPr>
        <w:t>ющих пенсионеров  Волгоградской области проиндексированы на 8,6% – выше уровня инфляции за 2021 год, которая по данным Росстата составила 8,4%.</w:t>
      </w:r>
    </w:p>
    <w:p w:rsidR="00731A2C" w:rsidRDefault="00FE50B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Все выплаты придут автоматически, обращаться в Пенсионный фонд за ними не нужно.</w:t>
      </w:r>
    </w:p>
    <w:p w:rsidR="00731A2C" w:rsidRDefault="00FE50B1">
      <w:pPr>
        <w:rPr>
          <w:rFonts w:hint="eastAsia"/>
        </w:rPr>
      </w:pPr>
      <w:r>
        <w:rPr>
          <w:color w:val="212121"/>
          <w:sz w:val="28"/>
          <w:szCs w:val="28"/>
        </w:rPr>
        <w:tab/>
        <w:t>Узнать график платежей пенсии</w:t>
      </w:r>
      <w:r>
        <w:rPr>
          <w:color w:val="212121"/>
          <w:sz w:val="28"/>
          <w:szCs w:val="28"/>
        </w:rPr>
        <w:t xml:space="preserve"> можно </w:t>
      </w:r>
      <w:hyperlink r:id="rId7" w:tgtFrame="_blank">
        <w:r>
          <w:rPr>
            <w:color w:val="212121"/>
            <w:sz w:val="28"/>
            <w:szCs w:val="28"/>
          </w:rPr>
          <w:t>по телефону клиентской службы ПФР</w:t>
        </w:r>
      </w:hyperlink>
      <w:r>
        <w:rPr>
          <w:color w:val="212121"/>
          <w:sz w:val="28"/>
          <w:szCs w:val="28"/>
        </w:rPr>
        <w:t xml:space="preserve"> Вашего района (</w:t>
      </w:r>
      <w:r>
        <w:rPr>
          <w:rFonts w:ascii="Times New Roman" w:hAnsi="Times New Roman"/>
          <w:color w:val="000000"/>
          <w:sz w:val="28"/>
          <w:szCs w:val="28"/>
        </w:rPr>
        <w:t>https://pfr.gov.ru/branches/volgograd/info/~0/7465</w:t>
      </w:r>
      <w:r>
        <w:rPr>
          <w:color w:val="212121"/>
          <w:sz w:val="28"/>
          <w:szCs w:val="28"/>
        </w:rPr>
        <w:t>)</w:t>
      </w:r>
      <w:r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или по телефону регионального </w:t>
      </w:r>
      <w:proofErr w:type="gramStart"/>
      <w:r>
        <w:rPr>
          <w:color w:val="212121"/>
          <w:sz w:val="28"/>
          <w:szCs w:val="28"/>
        </w:rPr>
        <w:t>контакт-центра</w:t>
      </w:r>
      <w:proofErr w:type="gramEnd"/>
      <w:r>
        <w:rPr>
          <w:color w:val="212121"/>
          <w:sz w:val="28"/>
          <w:szCs w:val="28"/>
        </w:rPr>
        <w:t xml:space="preserve"> ПФР – 8 (8442) 96-09</w:t>
      </w:r>
      <w:r>
        <w:rPr>
          <w:color w:val="212121"/>
          <w:sz w:val="28"/>
          <w:szCs w:val="28"/>
        </w:rPr>
        <w:t xml:space="preserve">-09. </w:t>
      </w:r>
      <w:r>
        <w:rPr>
          <w:sz w:val="28"/>
          <w:szCs w:val="28"/>
        </w:rPr>
        <w:t>Отметим: контакт-центр ПФР работает с понедельника по пятницу с 8.00 до 17.00.</w:t>
      </w:r>
    </w:p>
    <w:p w:rsidR="00731A2C" w:rsidRDefault="00731A2C">
      <w:pPr>
        <w:rPr>
          <w:rFonts w:hint="eastAsia"/>
          <w:sz w:val="28"/>
          <w:szCs w:val="28"/>
        </w:rPr>
      </w:pPr>
    </w:p>
    <w:p w:rsidR="00731A2C" w:rsidRDefault="00731A2C">
      <w:pPr>
        <w:jc w:val="both"/>
        <w:rPr>
          <w:rFonts w:hint="eastAsia"/>
          <w:sz w:val="28"/>
          <w:szCs w:val="28"/>
        </w:rPr>
      </w:pPr>
    </w:p>
    <w:p w:rsidR="00731A2C" w:rsidRDefault="00731A2C">
      <w:pPr>
        <w:jc w:val="center"/>
        <w:rPr>
          <w:rFonts w:hint="eastAsia"/>
          <w:b/>
          <w:bCs/>
        </w:rPr>
      </w:pPr>
    </w:p>
    <w:p w:rsidR="00731A2C" w:rsidRDefault="00731A2C">
      <w:pPr>
        <w:jc w:val="center"/>
        <w:rPr>
          <w:rFonts w:hint="eastAsia"/>
          <w:sz w:val="28"/>
          <w:szCs w:val="28"/>
        </w:rPr>
      </w:pPr>
    </w:p>
    <w:p w:rsidR="00731A2C" w:rsidRDefault="00731A2C">
      <w:pPr>
        <w:jc w:val="center"/>
        <w:rPr>
          <w:rFonts w:hint="eastAsia"/>
          <w:sz w:val="12"/>
          <w:szCs w:val="12"/>
        </w:rPr>
      </w:pPr>
    </w:p>
    <w:p w:rsidR="00731A2C" w:rsidRDefault="00FE50B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</w:p>
    <w:sectPr w:rsidR="00731A2C">
      <w:pgSz w:w="11906" w:h="16838"/>
      <w:pgMar w:top="567" w:right="567" w:bottom="567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2C"/>
    <w:rsid w:val="00731A2C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volgograd/info/~0/7465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2022-02-10T18:36:00Z</dcterms:created>
  <dcterms:modified xsi:type="dcterms:W3CDTF">2022-02-10T18:36:00Z</dcterms:modified>
  <dc:language>ru-RU</dc:language>
</cp:coreProperties>
</file>